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931DA0" w:rsidP="00907DC4">
      <w:pPr>
        <w:spacing w:after="0" w:line="360" w:lineRule="auto"/>
        <w:jc w:val="center"/>
        <w:rPr>
          <w:rFonts w:ascii="Times New Roman" w:hAnsi="Times New Roman" w:cs="Times New Roman"/>
          <w:b/>
          <w:bCs/>
          <w:sz w:val="72"/>
          <w:szCs w:val="72"/>
        </w:rPr>
      </w:pPr>
      <w:r w:rsidRPr="00907DC4">
        <w:rPr>
          <w:rFonts w:ascii="Times New Roman" w:hAnsi="Times New Roman" w:cs="Times New Roman"/>
          <w:b/>
          <w:bCs/>
          <w:sz w:val="72"/>
          <w:szCs w:val="72"/>
        </w:rPr>
        <w:t>BEZPIECZNA SZKOŁA</w:t>
      </w:r>
    </w:p>
    <w:p w:rsidR="008477A3" w:rsidRPr="00907DC4" w:rsidRDefault="008477A3" w:rsidP="00907DC4">
      <w:pPr>
        <w:spacing w:after="0" w:line="360" w:lineRule="auto"/>
        <w:jc w:val="center"/>
        <w:rPr>
          <w:rFonts w:ascii="Times New Roman" w:hAnsi="Times New Roman" w:cs="Times New Roman"/>
          <w:sz w:val="72"/>
          <w:szCs w:val="72"/>
        </w:rPr>
      </w:pPr>
    </w:p>
    <w:p w:rsidR="008477A3" w:rsidRPr="00907DC4" w:rsidRDefault="008477A3" w:rsidP="00907DC4">
      <w:pPr>
        <w:spacing w:after="0" w:line="360" w:lineRule="auto"/>
        <w:jc w:val="center"/>
        <w:rPr>
          <w:rFonts w:ascii="Times New Roman" w:hAnsi="Times New Roman" w:cs="Times New Roman"/>
          <w:sz w:val="56"/>
          <w:szCs w:val="56"/>
        </w:rPr>
      </w:pPr>
      <w:r w:rsidRPr="00907DC4">
        <w:rPr>
          <w:rFonts w:ascii="Times New Roman" w:hAnsi="Times New Roman" w:cs="Times New Roman"/>
          <w:sz w:val="56"/>
          <w:szCs w:val="56"/>
        </w:rPr>
        <w:t>Procedury reagowania</w:t>
      </w:r>
    </w:p>
    <w:p w:rsidR="008477A3" w:rsidRPr="00907DC4" w:rsidRDefault="008477A3" w:rsidP="00907DC4">
      <w:pPr>
        <w:spacing w:after="0" w:line="360" w:lineRule="auto"/>
        <w:jc w:val="center"/>
        <w:rPr>
          <w:rFonts w:ascii="Times New Roman" w:hAnsi="Times New Roman" w:cs="Times New Roman"/>
          <w:sz w:val="56"/>
          <w:szCs w:val="56"/>
        </w:rPr>
      </w:pPr>
      <w:r w:rsidRPr="00907DC4">
        <w:rPr>
          <w:rFonts w:ascii="Times New Roman" w:hAnsi="Times New Roman" w:cs="Times New Roman"/>
          <w:sz w:val="56"/>
          <w:szCs w:val="56"/>
        </w:rPr>
        <w:t xml:space="preserve">w przypadku wystąpienia wewnętrznych </w:t>
      </w:r>
      <w:r w:rsidR="00907DC4">
        <w:rPr>
          <w:rFonts w:ascii="Times New Roman" w:hAnsi="Times New Roman" w:cs="Times New Roman"/>
          <w:sz w:val="56"/>
          <w:szCs w:val="56"/>
        </w:rPr>
        <w:br/>
      </w:r>
      <w:r w:rsidRPr="00907DC4">
        <w:rPr>
          <w:rFonts w:ascii="Times New Roman" w:hAnsi="Times New Roman" w:cs="Times New Roman"/>
          <w:sz w:val="56"/>
          <w:szCs w:val="56"/>
        </w:rPr>
        <w:t>i zewnętrznych zagrożeń fizycznych w szkole.</w:t>
      </w:r>
    </w:p>
    <w:p w:rsidR="008477A3" w:rsidRPr="00907DC4" w:rsidRDefault="008477A3" w:rsidP="00907DC4">
      <w:pPr>
        <w:spacing w:after="0" w:line="360" w:lineRule="auto"/>
        <w:jc w:val="both"/>
        <w:rPr>
          <w:rFonts w:ascii="Times New Roman" w:hAnsi="Times New Roman" w:cs="Times New Roman"/>
          <w:sz w:val="56"/>
          <w:szCs w:val="56"/>
        </w:rPr>
      </w:pPr>
    </w:p>
    <w:p w:rsidR="008477A3" w:rsidRDefault="008477A3"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Default="00907DC4" w:rsidP="00907DC4">
      <w:pPr>
        <w:spacing w:after="0" w:line="360" w:lineRule="auto"/>
        <w:jc w:val="both"/>
        <w:rPr>
          <w:rFonts w:ascii="Times New Roman" w:hAnsi="Times New Roman" w:cs="Times New Roman"/>
          <w:sz w:val="24"/>
          <w:szCs w:val="24"/>
        </w:rPr>
      </w:pPr>
    </w:p>
    <w:p w:rsidR="00907DC4" w:rsidRPr="00907DC4" w:rsidRDefault="00907DC4"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 xml:space="preserve">SPIS TREŚCI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ROZDZIAŁ 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PROCEDURY REAGOWANIA W PRZYPADKU WYSTĄPIENIA WEWNĘTRZNYCH I ZEWNĘTRZNYCH ZAGROŻEŃ FIZYCZNYCH W SZKOLE…………………………….4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Zagrożenia zewnętrzne……………………………………………………………………..4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1.1 Ewakuacja w trakcie lekcji i przerwy – zasady postępowania po ogłoszeniu alarmu.........4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1.2 Wtargnięcie napastnika (terrorysty) do szkoły……………………………………………7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1.3 Podłożenie ładunku wybuchowego………………………………………………………10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1.4 Podłożenie podejrzanego pakunku………………………………………………………11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1.5 Wypadek skażenia chemicznego lub biologicznego szkoły …………………………….13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Zagrożenia wewnętrzne…………………………………………………………………...19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2.1 Procedura postępowania na wypadek wystąpienia agresywnych </w:t>
      </w:r>
      <w:proofErr w:type="spellStart"/>
      <w:r w:rsidRPr="00907DC4">
        <w:rPr>
          <w:rFonts w:ascii="Times New Roman" w:hAnsi="Times New Roman" w:cs="Times New Roman"/>
          <w:sz w:val="24"/>
          <w:szCs w:val="24"/>
        </w:rPr>
        <w:t>za</w:t>
      </w:r>
      <w:r w:rsidR="00445840">
        <w:rPr>
          <w:rFonts w:ascii="Times New Roman" w:hAnsi="Times New Roman" w:cs="Times New Roman"/>
          <w:sz w:val="24"/>
          <w:szCs w:val="24"/>
        </w:rPr>
        <w:t>chowań</w:t>
      </w:r>
      <w:proofErr w:type="spellEnd"/>
      <w:r w:rsidR="00445840">
        <w:rPr>
          <w:rFonts w:ascii="Times New Roman" w:hAnsi="Times New Roman" w:cs="Times New Roman"/>
          <w:sz w:val="24"/>
          <w:szCs w:val="24"/>
        </w:rPr>
        <w:t xml:space="preserve"> w szkole lub tzw. fali …</w:t>
      </w:r>
      <w:r w:rsidRPr="00907DC4">
        <w:rPr>
          <w:rFonts w:ascii="Times New Roman" w:hAnsi="Times New Roman" w:cs="Times New Roman"/>
          <w:sz w:val="24"/>
          <w:szCs w:val="24"/>
        </w:rPr>
        <w:t xml:space="preserve">.22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2.2 Procedura postępowania na wypadek znalezienia w szkole substancji psychoaktywny</w:t>
      </w:r>
      <w:r w:rsidR="00445840">
        <w:rPr>
          <w:rFonts w:ascii="Times New Roman" w:hAnsi="Times New Roman" w:cs="Times New Roman"/>
          <w:sz w:val="24"/>
          <w:szCs w:val="24"/>
        </w:rPr>
        <w:t>ch……………</w:t>
      </w:r>
      <w:r w:rsidRPr="00907DC4">
        <w:rPr>
          <w:rFonts w:ascii="Times New Roman" w:hAnsi="Times New Roman" w:cs="Times New Roman"/>
          <w:sz w:val="24"/>
          <w:szCs w:val="24"/>
        </w:rPr>
        <w:t xml:space="preserve">24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2.3 Procedura postępowania na wypadek wystąpienia kradzieży lub wymuszenia pieniędzy lub przedmiotów warto</w:t>
      </w:r>
      <w:r w:rsidR="00445840">
        <w:rPr>
          <w:rFonts w:ascii="Times New Roman" w:hAnsi="Times New Roman" w:cs="Times New Roman"/>
          <w:sz w:val="24"/>
          <w:szCs w:val="24"/>
        </w:rPr>
        <w:t>ściowych……………………………………………………………………………………………...</w:t>
      </w:r>
      <w:r w:rsidRPr="00907DC4">
        <w:rPr>
          <w:rFonts w:ascii="Times New Roman" w:hAnsi="Times New Roman" w:cs="Times New Roman"/>
          <w:sz w:val="24"/>
          <w:szCs w:val="24"/>
        </w:rPr>
        <w:t xml:space="preserve">27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2.4 Procedura postępowania na wypadek wystąpienia przypadków pedofilii w szkole…</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…..28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2.5 Procedura postępowania na wypadek przypadków rozpowszechniania pornografii w szk</w:t>
      </w:r>
      <w:r w:rsidR="00445840">
        <w:rPr>
          <w:rFonts w:ascii="Times New Roman" w:hAnsi="Times New Roman" w:cs="Times New Roman"/>
          <w:sz w:val="24"/>
          <w:szCs w:val="24"/>
        </w:rPr>
        <w:t>ole przez ucznia……………………………………………………………………………………………………….</w:t>
      </w:r>
      <w:r w:rsidRPr="00907DC4">
        <w:rPr>
          <w:rFonts w:ascii="Times New Roman" w:hAnsi="Times New Roman" w:cs="Times New Roman"/>
          <w:sz w:val="24"/>
          <w:szCs w:val="24"/>
        </w:rPr>
        <w:t xml:space="preserve">29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2.6 Procedura postępowania na wypadek wystąpienia przypadków prostytucji w szkole lub wśród uczniów………………………………………………………………........................</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.30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2.7 Procedura postepowania w sytuacji wystąpienia przypadków niepokojących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seksualnych uczniów w szkole……………………………………………………………</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…31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2.8 Procedura postępowania w sytuacji wypadku ucznia w szkole.…………….........</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...........33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2.9 Procedura postępowania na wypadek popełnienia przez ucznia czynu karalnego……</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…35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2.10 Procedura postępowania na wypadek ucznia będącego ofiarą czynu karalnego…..…</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..36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Rozdział II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PROCEDURY REAGOWANIA W PRZYPADKU WYSTĄPIENIA W SZKOLE ZAGROŻEŃ BEZPIECZEŃSTWA CYFROWEGO………………………………………</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.38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2.1 Dostęp do treści szkodliwych, niepożądanych, nielegalnych.……………………</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 41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2.2 Cyberprzemoc.………………………………………………………………………</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…...42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2.3 Naruszenia prywatności dotyczące nieodpowiedniego lub niezgodnego z prawem wykorzystania danych osobowych  lub wizerunku dziecka i pracownika szkoły.…………</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..45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2.4 Zagrożenia dla zdrowia dzieci w związku z nadmiernym korzystaniem z Internetu.…</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 47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2.5 Nawiązywanie niebezpiecznych kontaktów w Internecie - uwodzenie, zagrożenie pedofilią………</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48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2.6 Seksting, prowokacyjne zachowania i aktywność seksualna jako źródło dochodu osób nieletnich….</w:t>
      </w:r>
      <w:r w:rsidR="00445840">
        <w:rPr>
          <w:rFonts w:ascii="Times New Roman" w:hAnsi="Times New Roman" w:cs="Times New Roman"/>
          <w:sz w:val="24"/>
          <w:szCs w:val="24"/>
        </w:rPr>
        <w:t xml:space="preserve"> </w:t>
      </w:r>
      <w:r w:rsidRPr="00907DC4">
        <w:rPr>
          <w:rFonts w:ascii="Times New Roman" w:hAnsi="Times New Roman" w:cs="Times New Roman"/>
          <w:sz w:val="24"/>
          <w:szCs w:val="24"/>
        </w:rPr>
        <w:t xml:space="preserve">50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2.7 Bezkrytyczna wiara w treści zamieszczone w Internecie, nieumiejętność odróżnienia treści prawdziwych od nieprawdziwych, szkodliwość reklam.……………………………</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.51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2.8 Łamanie prawa autorskiego.…………………………………………………</w:t>
      </w:r>
      <w:r w:rsidR="00445840">
        <w:rPr>
          <w:rFonts w:ascii="Times New Roman" w:hAnsi="Times New Roman" w:cs="Times New Roman"/>
          <w:sz w:val="24"/>
          <w:szCs w:val="24"/>
        </w:rPr>
        <w:t>……………..</w:t>
      </w:r>
      <w:r w:rsidRPr="00907DC4">
        <w:rPr>
          <w:rFonts w:ascii="Times New Roman" w:hAnsi="Times New Roman" w:cs="Times New Roman"/>
          <w:sz w:val="24"/>
          <w:szCs w:val="24"/>
        </w:rPr>
        <w:t xml:space="preserve">…………..52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2.9 Zagrożenia bezpieczeństwa technicznego sieci, komputerów i zasobów..……</w:t>
      </w:r>
      <w:r w:rsidR="00445840">
        <w:rPr>
          <w:rFonts w:ascii="Times New Roman" w:hAnsi="Times New Roman" w:cs="Times New Roman"/>
          <w:sz w:val="24"/>
          <w:szCs w:val="24"/>
        </w:rPr>
        <w:t>……………..</w:t>
      </w:r>
      <w:r w:rsidRPr="00907DC4">
        <w:rPr>
          <w:rFonts w:ascii="Times New Roman" w:hAnsi="Times New Roman" w:cs="Times New Roman"/>
          <w:sz w:val="24"/>
          <w:szCs w:val="24"/>
        </w:rPr>
        <w:t>…………54</w:t>
      </w: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Default="008477A3" w:rsidP="00907DC4">
      <w:pPr>
        <w:spacing w:after="0" w:line="360" w:lineRule="auto"/>
        <w:jc w:val="both"/>
        <w:rPr>
          <w:rFonts w:ascii="Times New Roman" w:hAnsi="Times New Roman" w:cs="Times New Roman"/>
          <w:sz w:val="24"/>
          <w:szCs w:val="24"/>
        </w:rPr>
      </w:pPr>
    </w:p>
    <w:p w:rsidR="00445840" w:rsidRDefault="00445840" w:rsidP="00907DC4">
      <w:pPr>
        <w:spacing w:after="0" w:line="360" w:lineRule="auto"/>
        <w:jc w:val="both"/>
        <w:rPr>
          <w:rFonts w:ascii="Times New Roman" w:hAnsi="Times New Roman" w:cs="Times New Roman"/>
          <w:sz w:val="24"/>
          <w:szCs w:val="24"/>
        </w:rPr>
      </w:pPr>
    </w:p>
    <w:p w:rsidR="00445840" w:rsidRDefault="00445840" w:rsidP="00907DC4">
      <w:pPr>
        <w:spacing w:after="0" w:line="360" w:lineRule="auto"/>
        <w:jc w:val="both"/>
        <w:rPr>
          <w:rFonts w:ascii="Times New Roman" w:hAnsi="Times New Roman" w:cs="Times New Roman"/>
          <w:sz w:val="24"/>
          <w:szCs w:val="24"/>
        </w:rPr>
      </w:pPr>
    </w:p>
    <w:p w:rsidR="00445840" w:rsidRDefault="00445840" w:rsidP="00907DC4">
      <w:pPr>
        <w:spacing w:after="0" w:line="360" w:lineRule="auto"/>
        <w:jc w:val="both"/>
        <w:rPr>
          <w:rFonts w:ascii="Times New Roman" w:hAnsi="Times New Roman" w:cs="Times New Roman"/>
          <w:sz w:val="24"/>
          <w:szCs w:val="24"/>
        </w:rPr>
      </w:pPr>
    </w:p>
    <w:p w:rsidR="00445840" w:rsidRDefault="00445840" w:rsidP="00907DC4">
      <w:pPr>
        <w:spacing w:after="0" w:line="360" w:lineRule="auto"/>
        <w:jc w:val="both"/>
        <w:rPr>
          <w:rFonts w:ascii="Times New Roman" w:hAnsi="Times New Roman" w:cs="Times New Roman"/>
          <w:sz w:val="24"/>
          <w:szCs w:val="24"/>
        </w:rPr>
      </w:pPr>
    </w:p>
    <w:p w:rsidR="00445840" w:rsidRPr="00907DC4" w:rsidRDefault="00445840"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Rozdział I</w:t>
      </w:r>
    </w:p>
    <w:p w:rsidR="008477A3" w:rsidRPr="00907DC4" w:rsidRDefault="00C95185"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PROCEDURY</w:t>
      </w:r>
      <w:r w:rsidR="008477A3" w:rsidRPr="00907DC4">
        <w:rPr>
          <w:rFonts w:ascii="Times New Roman" w:hAnsi="Times New Roman" w:cs="Times New Roman"/>
          <w:b/>
          <w:bCs/>
          <w:sz w:val="24"/>
          <w:szCs w:val="24"/>
        </w:rPr>
        <w:t xml:space="preserve"> REAGOWANIA W PRZYPADKU WYSTĄPIENIA WEWNĘTRZNYCH </w:t>
      </w:r>
      <w:r w:rsidR="00445840">
        <w:rPr>
          <w:rFonts w:ascii="Times New Roman" w:hAnsi="Times New Roman" w:cs="Times New Roman"/>
          <w:b/>
          <w:bCs/>
          <w:sz w:val="24"/>
          <w:szCs w:val="24"/>
        </w:rPr>
        <w:br/>
      </w:r>
      <w:r w:rsidR="008477A3" w:rsidRPr="00907DC4">
        <w:rPr>
          <w:rFonts w:ascii="Times New Roman" w:hAnsi="Times New Roman" w:cs="Times New Roman"/>
          <w:b/>
          <w:bCs/>
          <w:sz w:val="24"/>
          <w:szCs w:val="24"/>
        </w:rPr>
        <w:t xml:space="preserve">I ZEWNĘTRZNYCH  ZAGROŻEŃ FIZYCZNYCH W SZKOLE </w:t>
      </w:r>
    </w:p>
    <w:p w:rsidR="008477A3" w:rsidRPr="00907DC4" w:rsidRDefault="008477A3" w:rsidP="00907DC4">
      <w:pPr>
        <w:numPr>
          <w:ilvl w:val="0"/>
          <w:numId w:val="7"/>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Zagrożenia zewnętrzne.  </w:t>
      </w:r>
    </w:p>
    <w:p w:rsidR="008477A3" w:rsidRPr="00907DC4" w:rsidRDefault="008477A3" w:rsidP="00907DC4">
      <w:pPr>
        <w:spacing w:after="0" w:line="360" w:lineRule="auto"/>
        <w:ind w:firstLine="360"/>
        <w:jc w:val="both"/>
        <w:rPr>
          <w:rFonts w:ascii="Times New Roman" w:hAnsi="Times New Roman" w:cs="Times New Roman"/>
          <w:b/>
          <w:bCs/>
          <w:sz w:val="24"/>
          <w:szCs w:val="24"/>
        </w:rPr>
      </w:pPr>
      <w:r w:rsidRPr="00907DC4">
        <w:rPr>
          <w:rFonts w:ascii="Times New Roman" w:hAnsi="Times New Roman" w:cs="Times New Roman"/>
          <w:sz w:val="24"/>
          <w:szCs w:val="24"/>
        </w:rPr>
        <w:t xml:space="preserve">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siła żywiołową.  W niemal każdym z powyższych przypadków dochodzi do ogłoszenia alarmu i ewakuacji uczniów oraz personelu szkoły. Sposób ich przeprowadzenia powinien być znany wszystkim, a ćwiczenia </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w przeprowadzaniu ewakuacji powinny odbywać się raz w roku szkolnym.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1.1. Ewakuacja w trakcie lekcji i przerwy – zasady postępowania po ogłoszeniu alarmu </w:t>
      </w:r>
      <w:r w:rsidR="00445840">
        <w:rPr>
          <w:rFonts w:ascii="Times New Roman" w:hAnsi="Times New Roman" w:cs="Times New Roman"/>
          <w:b/>
          <w:bCs/>
          <w:sz w:val="24"/>
          <w:szCs w:val="24"/>
        </w:rPr>
        <w:br/>
      </w:r>
      <w:r w:rsidRPr="00907DC4">
        <w:rPr>
          <w:rFonts w:ascii="Times New Roman" w:hAnsi="Times New Roman" w:cs="Times New Roman"/>
          <w:b/>
          <w:bCs/>
          <w:sz w:val="24"/>
          <w:szCs w:val="24"/>
        </w:rPr>
        <w:t xml:space="preserve">w szkole/placówce oświatowej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Alarm lokalny w szkole jest jednym z kilku rodzajów alarmów, które mogą być ogłaszane</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 w konsekwencji wystąpienia zagrożeń ekologicznych lub innych spowodowanych działalnością człowieka. Ma on na celu zapewnienie bezpieczeństwa w razie zagrożenia życia i zdrowia młodzieży przebywającej na terenie szkoły. Najczęstszymi przyczynami, dla których może zajść konieczność ogłoszenia alarmu w szkole, są zagrożenia związane z powstaniem pożaru, a także możliwość rozprzestrzenienia na terenie szkoły niebezpiecznych substancji chemicznych lub ładunków wybuchowych.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Najważniejszym działaniem, jakie należy podjąć w przypadku stwierdzenia zagrożenia, jest jak najszybsze powiadomienie o niebezpieczeństwie wszystkich osób znajdujących się w strefie zagrożenia</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 i natychmiastowe podjęcie działań mających na celu ratowanie zdrowia i życia osób zagrożonych. W tym celu korzystamy z sygnału alarmu lokalnego, którym w szkole są trzy sygnały dzwonka, trwające około 10 sekund każdy, następujące bezpośrednio po sobie.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Alarm lokalny w szkole jest sygnałem, który powinien być znany wszystkim uczniom i pracownikom szkoły. Tylko w wypadku, gdy nastąpiło bezpośrednie zagrożenie życia, nauczyciel sam podejmuje decyzję o ewakuacji, nie czekając na ogłoszenie alarmu.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 dla wszystkich pracowników szkoły oraz do bezwzględnego wykonywania poleceń nauczycieli przez uczniów.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W dużej liczbie przypadków wystąpienia zagrożenia bezpieczeństwa fizycznego niezbędne jest wezwanie odpowiednich służb drogą telefoniczną. Procedura wezwania powinna odbywać się zgodnie </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z poniższym schematem: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wybranie numeru odpowiedniej służby. Po zgłoszeniu się dyżurnego operatora danej służby podanie następujących informacji:  </w:t>
      </w:r>
    </w:p>
    <w:p w:rsidR="008477A3" w:rsidRPr="00907DC4" w:rsidRDefault="008477A3" w:rsidP="00907DC4">
      <w:pPr>
        <w:numPr>
          <w:ilvl w:val="0"/>
          <w:numId w:val="5"/>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rodzaj stwierdzonego zagrożenia</w:t>
      </w:r>
    </w:p>
    <w:p w:rsidR="008477A3" w:rsidRPr="00907DC4" w:rsidRDefault="008477A3" w:rsidP="00907DC4">
      <w:pPr>
        <w:numPr>
          <w:ilvl w:val="0"/>
          <w:numId w:val="5"/>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nazwę i adres szkoły imię i nazwisko oraz pełnioną funkcję</w:t>
      </w:r>
    </w:p>
    <w:p w:rsidR="008477A3" w:rsidRPr="00907DC4" w:rsidRDefault="008477A3" w:rsidP="00907DC4">
      <w:pPr>
        <w:numPr>
          <w:ilvl w:val="0"/>
          <w:numId w:val="5"/>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telefon kontaktowy</w:t>
      </w:r>
    </w:p>
    <w:p w:rsidR="008477A3" w:rsidRPr="00907DC4" w:rsidRDefault="008477A3" w:rsidP="00907DC4">
      <w:pPr>
        <w:numPr>
          <w:ilvl w:val="0"/>
          <w:numId w:val="5"/>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zrealizowane dotąd działania w reakcji na zagrożenie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potwierdzenie przyjęcie zgłoszenia i zapisanie danych przyjmującego zgłoszenie.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 zagrożeniu należy bezzwłocznie poinformować odpowiednie służby:</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Policja 997</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Straż Pożarna 998</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Pogotowie Ratunkowe 999</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Europejski Telefon Alarmowy obowiązującym na terenie całej Unii Europejskiej 112</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Pogotowie Energetyczne 991</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Pogotowie Gazowe 992</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Pogotowie Ciepłownicze 993</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Pogotowie Wodno-Kanalizacyjne 994</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Wojewódzkie Centrum Zarządzania Kryzysowego 987</w:t>
      </w:r>
    </w:p>
    <w:p w:rsidR="008477A3" w:rsidRPr="00907DC4" w:rsidRDefault="008477A3" w:rsidP="00907DC4">
      <w:pPr>
        <w:numPr>
          <w:ilvl w:val="0"/>
          <w:numId w:val="6"/>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Infolinia Policji (połączenie bezpłatne) 800 120 226.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 w czasie przerwy, uczniowie powinni skupić się wokół najbliżej stojącego nauczyciela. Nauczyciele</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w:t>
      </w:r>
      <w:r w:rsidRPr="00907DC4">
        <w:rPr>
          <w:rFonts w:ascii="Times New Roman" w:hAnsi="Times New Roman" w:cs="Times New Roman"/>
          <w:sz w:val="24"/>
          <w:szCs w:val="24"/>
        </w:rPr>
        <w:lastRenderedPageBreak/>
        <w:t xml:space="preserve">natychmiast udajemy się (jeżeli tylko nie zagraża to naszemu bezpieczeństwu) pod salę, gdzie mamy mieć zajęcia i stamtąd pod opieką nauczyciela postępujemy jak wyżej.   Zbiórka na placu alarmowym służy sprawdzeniu obecności uczniów klas i ustalenia osób nieobecnych. Jest to bardzo istotne dla prowadzenia akcji ratunkowej przez wezwane służby ratownicze.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Najważniejsze zasady, które powinien pamiętać i przestrzegać każdy uczeń z chwilą ogłoszenia alarmu w szkole: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słuchaj i wykonuj dokładnie polecenia nauczyciela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bądź opanowany, nie ulegaj panice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3) po przerwaniu zajęć udaj się na miejsce zbiórki wraz z klasą drogą wskazywaną przez nauczyciela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4) pomagaj osobom słabszym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5) bezwzględnie podporządkowuj się osobom funkcyjnym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6) nie lekceważ zagrożenia, nawet wówczas, gdy nie zagraża ci bezpośrednio.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W przypadku osób niepełnosprawnych bezpieczna ewakuacja powinna uwzględniać rodzaj oraz stopień niepełnosprawności, wiek wychowanków i ewentualne wykorzystanie na potrzeby ewakuacji pomocy ze strony innych osób (pracowników, uczniów).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Aby ułatwić ewakuację osób z niepełnosprawnościami możemy wykorzystać informacje zawarte </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w procedurach ewakuacji lub instrukcji bezpieczeństwa budynku: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należy sporządzić listę uczniów z różnymi rodzajami niepełnosprawności,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3) należy wyznaczyć opiekuna osoby niepełnosprawnej na czas ewakuacji.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Osoby niepełnosprawne ruchowo często są w stanie samodzielnie pokonać drogę do bezpiecznego miejsca Może to jednak opóźniać czas ewakuacji całej placówki. Jest to szczególnie istotne w pierwszej fazie opuszczania budynku. Warto uwzględnić konieczność przepuszczenia przed osobę niepełnosprawną strumienia ewakuowanych.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Bezpieczne, docelowe miejsce ewakuacji nie zawsze będzie znajdować się poza budynkiem szkolnym. W przypadku osób poruszających się na wózkach inwalidzkich, miejsce takie powinno mieć odpowiednie wymiary (co najmniej 900 x 1400 mm). Jego położenie w pobliżu pionowej drogi ewakuacyjnej (schodów) wpłynie na podniesienie bezpieczeństwa osoby niepełnosprawnej.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Samodzielne pokonywane dróg ewakuacyjnych przez osoby niewidome i niedowidzące może się w</w:t>
      </w:r>
      <w:r w:rsidR="008120B4" w:rsidRPr="00907DC4">
        <w:rPr>
          <w:rFonts w:ascii="Times New Roman" w:hAnsi="Times New Roman" w:cs="Times New Roman"/>
          <w:sz w:val="24"/>
          <w:szCs w:val="24"/>
        </w:rPr>
        <w:t>iązać z ogromnym stresem.</w:t>
      </w:r>
      <w:r w:rsidRPr="00907DC4">
        <w:rPr>
          <w:rFonts w:ascii="Times New Roman" w:hAnsi="Times New Roman" w:cs="Times New Roman"/>
          <w:sz w:val="24"/>
          <w:szCs w:val="24"/>
        </w:rPr>
        <w:t xml:space="preserve"> Sprawdzonym rozwiązaniem jest organizowanie tzw. grup pomocy koleżeńskiej oraz przydzielanie opiekunów uczniom niewidomym lub niedowidzącym. W pozostałych przypadkach niepełnosprawności aspekt przystosowania dróg ewakuacyjnych należy rozpatrywać indywidualnie.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Przykłady technik ewakuacji osób z niepełnosprawnościami: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wykorzystanie krzesełka lub wózka inwalidzkiego - ratownicy sadzają na nim osobę wymagającą pomocy, a następnie chwytają za nóżki oraz oparcie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3) chwyt na barana - ratowany znajduje się na plecach ratownika, który podtrzymuje go obydwiema rękami za uda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4) chwyt kołyskowy - klasyczny sposób przenoszenia małych dzieci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5) wykorzystanie koca lub innego podobnego rozmiarami materiału - koc owija się wokół rąk i głowy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6) ratowanie w ten sposób, by możliwe było ciągnięcie osoby po płaskiej równej powierzchni (szczególnie przydatne przy ewakuacji osób o dużej masie ciała, nieprzytomnych oraz w zadymieniu gdzie nie ma możliwości przyjęcia postawy wyprostowanej).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1.2    Wtargnięcie napastnika (terrorysty) do szkoły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Poniższe rekomendacje odnoszą się do niezbędnej reakcji nauczyciela i dotyczą sytuacji wtargnięcia napastnika z niebezpiecznym narzędziem lub bronią, który strzela do osób znajdujących się na korytarzu </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i w salach lekcyjnych, tzw. aktywny strzelec.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jeżeli nie miałeś szansy na ucieczkę, ukryj się, zamknij drzwi na klucz (zabarykaduj się) - szybkie zamknięcie drzwi może uniemożliwić napastnikowi wejście do pomieszczenia i zabicie kolejnych osób,</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wycisz i uspokój uczniów - wszelkie dźwięki wydostające się z </w:t>
      </w:r>
      <w:proofErr w:type="spellStart"/>
      <w:r w:rsidRPr="00907DC4">
        <w:rPr>
          <w:rFonts w:ascii="Times New Roman" w:hAnsi="Times New Roman" w:cs="Times New Roman"/>
          <w:sz w:val="24"/>
          <w:szCs w:val="24"/>
        </w:rPr>
        <w:t>sal</w:t>
      </w:r>
      <w:proofErr w:type="spellEnd"/>
      <w:r w:rsidRPr="00907DC4">
        <w:rPr>
          <w:rFonts w:ascii="Times New Roman" w:hAnsi="Times New Roman" w:cs="Times New Roman"/>
          <w:sz w:val="24"/>
          <w:szCs w:val="24"/>
        </w:rPr>
        <w:t xml:space="preserve"> lekcyjnych mogą spowodować próbę wejścia napastnika do pomieszczenia lub ostrzelanie sali lekcyjnej przez drzwi czy ścianę,</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zaopiekuj się uczniami ze SPE i uczniami, którzy potrzebują pomocy - należy zwrócić szczególną uwagę na dzieci, które specyficznie reagują na stres i mogą mieć problemy z opanowaniem emocji,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każ bezwzględnie wyciszyć, wyłączyć telefony - niespodziewane sygnały telefonów mogą zdradzić obecność osób wewnątrz zamkniętych pomieszczeń i zachęcić napastnika do wejścia,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poinformuj policję wysyłając informację tekstową - SMS o zaistniałej sytuacji -  w przypadku wtargnięcia napastnika do szkoły niezbędnym jest natychmiastowe przekazanie informacji policji,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zasłoń okno, zgaś światło - należy zaciemnić salę aby utrudnić obserwację osób zabarykadowanych w salach lekcyjnych przez osoby współpracujące z napastnikami,  a znajdujące się  na zewnątrz obiektu szkolnego,</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-nie przemieszczaj się - przemieszczanie się może powodować dźwięki lub cień, który może zostać zauważony przez napastników,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-stań poniżej linii okien, zejdź ze światła drzwi - przebywanie w świetle drzwi rzuca cień  i może zostać zauważone przez napastników,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-zejdź z linii strzału, połóż się na podłodze - z reguły napastnicy strzelają na wysokości około 1 do 1,5 m. Strzały z broni palnej bez problemu penetrują drzwi i mogą zabić osoby znajdujące się wewnątrz,</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-jeżeli padną strzały, nie krzycz - napastnicy oddając na ślepo strzały przez zamknięte drzwi chcą sprowokować krzyki przerażonych osób i upewnić się czy w salach rzeczywiście nikogo nie ma,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-nie otwieraj nikomu drzwi - interweniujące oddziały policji w przypadku takiej konieczności same otworzą drzwi. Napastnicy mogą zmusić osoby funkcyjne do przekazania komunikatu, który ma spowodować otwarcie drzwi,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-w przypadku wtargnięcia napastnika do pomieszczenia podejmij walkę, która może być ostatnią szansą na uratowanie życia - w sytuacji obecności aktywnego strzelca jego celem jest zabicie jak największej liczby ludzi. W takiej sytuacji podjęcie walki może dać jedyną szansę na uratowanie życia.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W przypadku bezpośredniego kontaktu z napastnikami, którzy dążą do przejęcia kontroli nad szkołą: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-Wykonuj bezwzględnie polecenia napastnika - wszelkie próby oporu mogą być uznane przez napastników jako akt agresji i zakończyć się śmiercią zakładników.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-Na żądanie terrorystów oddaj im przedmioty osobiste, np. telefon - wszelkie próby oszukania napastników mogą zakończyć się śmiercią osoby oszukującej.</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-Poinformuj, że nie możesz wykonać jakiegoś polecenia - w takim przypadku ewentualne niewykonanie polecenia napastników nie zostanie potraktowane jako próba oporu.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-Nie patrz terrorystom w oczy, unikaj kontaktu wzrokowego - w takiej sytuacji patrzenie w oczy może zostać uznane za akt prowokacji i agresji.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-Nigdy nie odwracaj się plecami do napastnika - odwracanie plecami może zostać uznane jako akt agresji czy lekceważenia, utrudnia także orientację w sytuacji.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-Nie zwracaj na siebie uwagi - niezwracanie na siebie uwagi może zwiększyć szansę na uratowanie życia </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w przypadku, gdy zamachowcy zdecydują się  zabić kogoś dla przykładu.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-Nie lekceważ napastnika i nie bądź agresywny - brak szacunku i agresja mogą zostać ukarane przez zamachowców.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-Nie oszukuj terrorysty - oszustwo może zostać potraktowane jako brak szacunku czy agresji i zostać ukarane.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-Uspokój uczniów, zawsze zwracaj się do nich po imieniu - zwracanie się do uczniów po imieniu pozwala na ich spersonalizowanie, co może spowodować lepsze ich traktowanie przez zamachowców.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-Poinformuj napastnika o uczniach ze schorzeniami - wiedza ta w konsekwencji obniży agresję ze strony zamachowców wobec dzieci, których zachowanie odstaje od reszty.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-Pytaj zawsze o pozwolenie, np. gdy chcesz się zwrócić do uczniów - każda aktywność podjęta bez zgody zamachowców może zostać potraktowana jako akt oporu czy agresji i w konsekwencji ukarana.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-Zawsze korzystaj z dobrej woli terrorysty - nigdy nie wiadomo, kiedy kolejny raz będziemy mogli napić się czy zjeść posiłek.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W przypadku działań antyterrorystycznych podjętych przez policję: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-Nie uciekaj z miejsca zdarzenia, nie wykonuj gwałtownych ruchów – możesz zostać uznany za terrorystę - policja w trakcie operacji odbijania zakładników nie jest w stanie odróżnić napastników od ofiar.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-Nie próbuj pomagać służbom ratowniczym, dyskutować z nimi - próba pomocy siłom bezpieczeństwa bez ich wyraźnej zgody czy prośby może zostać potraktowane jako akt agresji.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-Połóż się na podłodze, trzymaj ręce z otwartymi dłońmi najlepiej na wysokości głowy - taka pozycja pozwala widzieć ewentualne niebezpieczne narzędzia będące w posiadaniu zamachowców, którzy wtopili się w szeregi zakładników.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-Słuchaj poleceń i instrukcji grupy antyterrorystycznej, poddawaj się jej działaniom - postawa taka ułatwia działania policji, a także identyfikację zamachowców, którzy próbują się wtopić w szeregi napastników.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-Nie trzyj oczu w przypadku użycia gazów łzawiących - tarcie oczu tylko pogarsza skutki użycia gazu łzawiącego.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-Pytaj o pozwolenie zaopiekowania się swoimi uczniami - wszelkie samowolne działania mogą zostać potraktowane jako akt agresji i mogą utrudnić akcję ratunkową.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-Odpowiadaj na pytania funkcjonariuszy - policja zbiera kluczowe informacje mające się przyczynić do skutecznej akcji uwolnienia zakładników i identyfikacji zamachowców.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-Bądź przygotowany na traktowanie ciebie jako potencjalnego terrorysty dopóki twoja tożsamość nie zostanie potwierdzona - w pierwszej fazie operacji odbijania zakładników policja nie jest w stanie odróżnić zakładników od napastników, którzy często próbują się wtapiać w tłum i uciec z miejsca ataku.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-Po wydaniu polecenia wyjścia – opuść pomieszczenie jak najszybciej, oddal się we wskazanym kierunku - w przypadku interwencji sił bezpieczeństwa należy wykonać polecenia dokładnie tak, jak tego chcą siły interwencyjne.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-Nie zatrzymuj się dla zabrania rzeczy osobistych, zawsze istnieje ryzyko wybuchu lub pożaru - najważniejsze jest uratowanie życia i zdrowia, a dopiero później ratowanie dóbr materialnych.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1.3    Podłożenie ładunku wybuchowego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 </w:t>
      </w: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Otrzymanie informacji o podłożeniu ładunku wybuchowego: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Prowadząc rozmowę z osobą informującą o podłożeniu ładunku wybuchowego zapamiętaj jak największą ilość szczegółów - uzyskane informacje/szczegóły mogą być istotne dla policji dla identyfikacji sprawcy alarmu.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Zapisz natychmiast wszystkie uzyskane lub zapamiętane informacje - w przypadku stresującej sytuacji po pewnym czasie możesz mieć problemy z przypomnieniem sobie istotnych informacji.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3) Poinformuj niezwłocznie o otrzymaniu zgłoszenia osobę odpowiedzialną w szkole za uruchomienie procedury - osoba odpowiedzialna może zarządzić ewakuację całości personelu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4) Po usłyszeniu sygnału o podłożeniu ładunku wybuchowego rozpocznij ewakuację zgodnie z planem ewakuacji  - ewakuacja musi być rozpoczęta niezwłocznie po ogłoszeniu odpowiedniego sygnału. Ma ona na celu ochronę personelu przed skutkami ewentualnej eksplozji ładunku.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5) Nie używaj telefonu komórkowego - eksplozja ładunku może zostać zainicjowana falami emitowanymi przez telefon komórkowy.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6) Sprawdź, jeżeli możesz, czy w klasie pozostały przedmioty, które nie należą do jej wyposażenia - stwierdzenie obecności nieznanego przedmiotu w klasie może przyspieszyć akcję policji i zminimalizować skutki ewentualnej eksplozji.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7) Bezwzględnie wykonuj polecenia osoby kierującej sytuacją kryzysową lub  funkcjonariuszy służb - </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w trakcie uruchomienia procedury niezbędna jest dyscyplina i niezwłoczne wykonywanie wszystkich poleceń osoby kierującej sytuacją kryzysową.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8) W miejscu ewakuacji policz wszystkie dzieci i poinformuj osobę odpowiedzialną za kierowanie działaniami kryzysowymi - szybkie sprawdzenie obecności wszystkich dzieci, ułatwi zakończenie ewakuacji całości personelu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9) Poinformuj rodziców o miejscu odbioru dzieci i drodze dojazdu - informacja ta pozwoli rodzicom na sprawny odbiór dzieci i nie spowoduje blokowania dróg ewakuacyjnych.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Przez podejrzany pakunek rozumiemy przesyłkę, która może zawierać ładunek wybuchowy.  </w:t>
      </w: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 1.4     Podłożenie podejrzanego pakunku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Podejrzany pakunek to przesyłka z ładunkiem wybuchowym lub nieznaną substancją. W przypadku podejrzenia jej otrzymania: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Odizoluj miejsce znajdowania się podejrzanego pakunku - należy założyć, że podejrzany pakunek jest ładunkiem wybuchowym, dopóki taka ewentualność nie zostanie wykluczona.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Nie dotykaj, nie otwieraj i nie przesuwaj podejrzanego pakunku - w przypadku ładunku wybuchowego może on eksplodować w trakcie próby manipulowania.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3) Okryj pakunek w przypadku stwierdzenia wydobywania się z niego innej substancji (tylko jeżeli czas na to pozwala) - okrycie pakunku w przypadku wycieku nieznanej substancji może ograniczyć rozprzestrzenianie się substancji.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4) Poinformuj o stwierdzeniu pakunku osobę odpowiedzialną za uruchomienie procedury - osoba odpowiedzialna może zarządzić ewakuację całości personelu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5) Po usłyszeniu sygnału o podłożeniu ładunku wybuchowego rozpocznij ewakuację zgodnie z planem ewakuacji - ewakuacja musi być rozpoczęta niezwłocznie po ogłoszeniu odpowiedniego sygnału. Ewakuacja ma na celu ochronę personelu przed skutkami ewentualnej eksplozji ładunku.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6) Nie używaj telefonu komórkowego - eksplozja ładunku może zostać zainicjowana falami emitowanymi przez telefon komórkowy.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7) Bezwzględnie wykonuj polecenia osoby kierującej sytuacją kryzysową lub funkcjonariuszy służb - </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w trakcie uruchomienia procedury niezbędna jest dyscyplina i niezwłoczne wykonywanie wszystkich poleceń osoby kierującej sytuacją kryzysową.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8) W miejscu ewakuacji policz wszystkie dzieci i poinformuj osobę odpowiedzialną za kierowanie działaniami kryzysowymi - szybkie sprawdzenie obecności wszystkich dzieci, ułatwi zakończenie ewakuacji całości personelu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9) Poinformuj rodziców o miejscu odbioru dzieci i drodze dojazdu - informacja ta pozwoli rodzicom na sprawny odbiór dzieci i nie spowoduje blokowania dróg ewakuacyjnych.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Poniższa tabela prezentuje instrukcję postępowania w przypadku podejrzenia podłożenia na terenie szkoły ładunku wybuchowego lub podejrzanego pakunku: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097"/>
      </w:tblGrid>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Osoby odpowiedzialne za uruchomienie procedury</w:t>
            </w:r>
          </w:p>
        </w:tc>
        <w:tc>
          <w:tcPr>
            <w:tcW w:w="509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Dyrektor placówki lub w przypa</w:t>
            </w:r>
            <w:r w:rsidR="008120B4" w:rsidRPr="00907DC4">
              <w:rPr>
                <w:rFonts w:ascii="Times New Roman" w:hAnsi="Times New Roman" w:cs="Times New Roman"/>
                <w:b/>
                <w:bCs/>
                <w:sz w:val="24"/>
                <w:szCs w:val="24"/>
              </w:rPr>
              <w:t xml:space="preserve">dku jego nieobecności  – osoba przez niego </w:t>
            </w:r>
            <w:r w:rsidRPr="00907DC4">
              <w:rPr>
                <w:rFonts w:ascii="Times New Roman" w:hAnsi="Times New Roman" w:cs="Times New Roman"/>
                <w:b/>
                <w:bCs/>
                <w:sz w:val="24"/>
                <w:szCs w:val="24"/>
              </w:rPr>
              <w:t>upoważniona</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Otrzymanie informacji o podłożeniu ładunku wybuchowego</w:t>
            </w:r>
          </w:p>
        </w:tc>
        <w:tc>
          <w:tcPr>
            <w:tcW w:w="509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Stwierdzenie podejrzanego pakunku</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Prowadząc rozmowę z osobą informującą o podłożeniu ładunku wybuchowego, zapamiętaj jak największą ilość szczegółów</w:t>
            </w:r>
          </w:p>
        </w:tc>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Odizoluj miejsce znajdowania się podejrzanego pakunku</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Zapisz natychmiast wszystkie uzyskane lub zapamiętane informacje</w:t>
            </w:r>
          </w:p>
        </w:tc>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Nie dotykaj, nie otwieraj i nie przesuwaj podejrzanego pakunku</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Poinformuj niezwłocznie o otrzymaniu zgłoszenia osobę odpowiedzialną za uruchomienie procedury</w:t>
            </w:r>
          </w:p>
        </w:tc>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Okryj pakunek w przypadku stwierdzenia wydobywania się z niego innej substancji (tylko jeżeli czas na to pozwala)</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Po usłyszeniu sygnału o podłożeniu ładunku wybuchowego rozpocznij ewakuację zgodnie z planem ewakuacji</w:t>
            </w:r>
          </w:p>
        </w:tc>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Poinformuj o stwierdzeniu pakunku osobę odpowiedzialną za uruchomienie procedury</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Nie używaj telefonu komórkowego</w:t>
            </w:r>
          </w:p>
        </w:tc>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 usłyszeniu sygnału o podłożeniu ładunku wybuchowego rozpocznij ewakuację zgodnie z planem ewakuacji</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Sprawdź, jeżeli możesz, czy w klasie pozostały przedmioty, które nie należą do jej wyposażenia</w:t>
            </w:r>
          </w:p>
        </w:tc>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Nie używaj telefonu komórkowego</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Bezwzględnie wykonuj polecenia osoby kierującej sytuacją kryzysową lub funkcjonariuszy służb</w:t>
            </w:r>
          </w:p>
        </w:tc>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Bezwzględnie wykonuj polecenia osoby kierującej sytuacją kryzysową lub funkcjonariuszy służb</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miejscu ewakuacji policz wszystkie dzieci i poinformuj osobę odpowiedzialną za kierowanie działaniami kryzysowymi</w:t>
            </w:r>
          </w:p>
        </w:tc>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miejscu ewakuacji policz wszystkie dzieci i poinformuj osobę odpowiedzialną za kierowanie działaniami kryzysowymi</w:t>
            </w:r>
          </w:p>
        </w:tc>
      </w:tr>
      <w:tr w:rsidR="008477A3" w:rsidRPr="00907DC4">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Poinformuj rodziców o miejscu odbioru dzieci i drodze dojazdu</w:t>
            </w:r>
          </w:p>
        </w:tc>
        <w:tc>
          <w:tcPr>
            <w:tcW w:w="509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Poinformuj rodziców o miejscu odbioru dzieci i drodze dojazdu</w:t>
            </w:r>
          </w:p>
        </w:tc>
      </w:tr>
    </w:tbl>
    <w:p w:rsidR="008477A3" w:rsidRPr="00907DC4" w:rsidRDefault="008477A3" w:rsidP="00907DC4">
      <w:pPr>
        <w:spacing w:after="0" w:line="36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2967"/>
        <w:gridCol w:w="2721"/>
      </w:tblGrid>
      <w:tr w:rsidR="008477A3" w:rsidRPr="00907DC4">
        <w:tc>
          <w:tcPr>
            <w:tcW w:w="342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prowadzenia ewakuacji</w:t>
            </w: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Ewakuację można przeprowadzić tylko na wyraźną komendę administratora budynku (wyznaczonej osoby odpowiedzialnej za uruchomienie procedury) lub sił interweniujących i zgodnie z ich wskazówkami</w:t>
            </w:r>
          </w:p>
        </w:tc>
      </w:tr>
      <w:tr w:rsidR="008477A3" w:rsidRPr="00907DC4">
        <w:tc>
          <w:tcPr>
            <w:tcW w:w="342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Telefony alarmowe</w:t>
            </w:r>
          </w:p>
        </w:tc>
        <w:tc>
          <w:tcPr>
            <w:tcW w:w="296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Policja 997</w:t>
            </w:r>
          </w:p>
        </w:tc>
        <w:tc>
          <w:tcPr>
            <w:tcW w:w="2721"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Telefon alarmowy 112</w:t>
            </w:r>
          </w:p>
        </w:tc>
      </w:tr>
      <w:tr w:rsidR="008477A3" w:rsidRPr="00907DC4">
        <w:trPr>
          <w:trHeight w:val="184"/>
        </w:trPr>
        <w:tc>
          <w:tcPr>
            <w:tcW w:w="3420" w:type="dxa"/>
            <w:vMerge w:val="restart"/>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powiadamiania służb</w:t>
            </w:r>
          </w:p>
        </w:tc>
        <w:tc>
          <w:tcPr>
            <w:tcW w:w="2967" w:type="dxa"/>
            <w:vMerge w:val="restart"/>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Wybierz jeden z ww. numerów.  Po zgłoszeniu się dyżurnego operatora danej służby podaj następujące informacje:</w:t>
            </w:r>
          </w:p>
        </w:tc>
        <w:tc>
          <w:tcPr>
            <w:tcW w:w="2721"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nazwę i adres szkoły</w:t>
            </w:r>
          </w:p>
        </w:tc>
      </w:tr>
      <w:tr w:rsidR="008477A3" w:rsidRPr="00907DC4">
        <w:trPr>
          <w:trHeight w:val="536"/>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967"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721"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rodzaj stwierdzonego zagrożenia</w:t>
            </w:r>
          </w:p>
        </w:tc>
      </w:tr>
      <w:tr w:rsidR="008477A3" w:rsidRPr="00907DC4">
        <w:trPr>
          <w:trHeight w:val="569"/>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967"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721"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imię i nazwisko oraz pełnioną funkcję</w:t>
            </w:r>
          </w:p>
        </w:tc>
      </w:tr>
      <w:tr w:rsidR="008477A3" w:rsidRPr="00907DC4">
        <w:trPr>
          <w:trHeight w:val="251"/>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967"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721"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telefon kontaktowy</w:t>
            </w:r>
          </w:p>
        </w:tc>
      </w:tr>
      <w:tr w:rsidR="008477A3" w:rsidRPr="00907DC4">
        <w:trPr>
          <w:trHeight w:val="535"/>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967"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721"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zrealizowane przedsięwzięcia</w:t>
            </w:r>
          </w:p>
        </w:tc>
      </w:tr>
      <w:tr w:rsidR="008477A3" w:rsidRPr="00907DC4">
        <w:trPr>
          <w:trHeight w:val="1072"/>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967"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721"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potwierdź przyjęcie zgłoszenia i zapisz dane przyjmującego zgłoszenie</w:t>
            </w:r>
          </w:p>
        </w:tc>
      </w:tr>
      <w:tr w:rsidR="008477A3" w:rsidRPr="00907DC4">
        <w:tc>
          <w:tcPr>
            <w:tcW w:w="342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 z uczniami ze SPE</w:t>
            </w: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Nauczyciele odpowiedzialni za opiekę na osobami niepełnosprawnymi dbają o zachowanie się przez dzieci </w:t>
            </w:r>
            <w:r w:rsidRPr="00907DC4">
              <w:rPr>
                <w:rFonts w:ascii="Times New Roman" w:hAnsi="Times New Roman" w:cs="Times New Roman"/>
                <w:sz w:val="24"/>
                <w:szCs w:val="24"/>
              </w:rPr>
              <w:lastRenderedPageBreak/>
              <w:t>zgodnie z potrzebami danej sytuacji. W przypadku konieczności ewakuacji zapewniają pomoc zgodnie z wcześniejszymi ustaleniami.</w:t>
            </w:r>
          </w:p>
        </w:tc>
      </w:tr>
      <w:tr w:rsidR="008477A3" w:rsidRPr="00907DC4">
        <w:tc>
          <w:tcPr>
            <w:tcW w:w="342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Zarządzanie na wypadek sytuacji kryzysowej</w:t>
            </w: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Czynnościami realizowanymi w trakcie procedury kieruje</w:t>
            </w:r>
            <w:r w:rsidR="00931DA0" w:rsidRPr="00907DC4">
              <w:rPr>
                <w:rFonts w:ascii="Times New Roman" w:hAnsi="Times New Roman" w:cs="Times New Roman"/>
                <w:sz w:val="24"/>
                <w:szCs w:val="24"/>
              </w:rPr>
              <w:t xml:space="preserve"> dyrektor placówki</w:t>
            </w:r>
            <w:r w:rsidRPr="00907DC4">
              <w:rPr>
                <w:rFonts w:ascii="Times New Roman" w:hAnsi="Times New Roman" w:cs="Times New Roman"/>
                <w:sz w:val="24"/>
                <w:szCs w:val="24"/>
              </w:rPr>
              <w:t xml:space="preserve"> lub osoba przez niego wyznaczona.</w:t>
            </w:r>
          </w:p>
        </w:tc>
      </w:tr>
      <w:tr w:rsidR="008477A3" w:rsidRPr="00907DC4">
        <w:trPr>
          <w:trHeight w:val="486"/>
        </w:trPr>
        <w:tc>
          <w:tcPr>
            <w:tcW w:w="3420" w:type="dxa"/>
            <w:vMerge w:val="restart"/>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Obowiązki pracowników</w:t>
            </w: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Zapoznać się z czynnościami realizowanymi w trakcie uruchamiania procedury</w:t>
            </w:r>
          </w:p>
        </w:tc>
      </w:tr>
      <w:tr w:rsidR="008477A3" w:rsidRPr="00907DC4">
        <w:trPr>
          <w:trHeight w:val="518"/>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Brać udział w treningach i szkoleniach z zakresu stosowania procedury</w:t>
            </w:r>
          </w:p>
        </w:tc>
      </w:tr>
      <w:tr w:rsidR="008477A3" w:rsidRPr="00907DC4">
        <w:trPr>
          <w:trHeight w:val="235"/>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Znać sygnał uruchamiający procedurę</w:t>
            </w:r>
          </w:p>
        </w:tc>
      </w:tr>
      <w:tr w:rsidR="008477A3" w:rsidRPr="00907DC4">
        <w:trPr>
          <w:trHeight w:val="803"/>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Mieć zapisane numery telefonów osób odpowiedzialnych za uruchomienie procedury i koordynację ewakuacji osób niepełnosprawnych</w:t>
            </w:r>
          </w:p>
        </w:tc>
      </w:tr>
      <w:tr w:rsidR="008477A3" w:rsidRPr="00907DC4">
        <w:trPr>
          <w:trHeight w:val="519"/>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Znać swoje zadania na wypadek uruchomienia procedury</w:t>
            </w:r>
          </w:p>
        </w:tc>
      </w:tr>
      <w:tr w:rsidR="008477A3" w:rsidRPr="00907DC4">
        <w:trPr>
          <w:trHeight w:val="251"/>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Znać miejsce ewakuacji.</w:t>
            </w:r>
          </w:p>
        </w:tc>
      </w:tr>
      <w:tr w:rsidR="008477A3" w:rsidRPr="00907DC4">
        <w:trPr>
          <w:trHeight w:val="535"/>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Szkolić uczniów w zakresie postępowania na wypadek uruchomienia procedury</w:t>
            </w:r>
          </w:p>
        </w:tc>
      </w:tr>
      <w:tr w:rsidR="008477A3" w:rsidRPr="00907DC4">
        <w:trPr>
          <w:trHeight w:val="938"/>
        </w:trPr>
        <w:tc>
          <w:tcPr>
            <w:tcW w:w="342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688"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Stosować się do poleceń osoby zarządzającej sytuacja kryzysową.</w:t>
            </w:r>
          </w:p>
        </w:tc>
      </w:tr>
    </w:tbl>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1.5  Wypadek skażenia chemicznego lub biologicznego szkoły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 </w:t>
      </w: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SYTUACJA, GDY NASTĄPIŁO SKAŻENIE SZKOŁY (SZKOŁA OTRZYMUJE INFORMACJĘ  </w:t>
      </w:r>
      <w:r w:rsidR="00445840">
        <w:rPr>
          <w:rFonts w:ascii="Times New Roman" w:hAnsi="Times New Roman" w:cs="Times New Roman"/>
          <w:b/>
          <w:bCs/>
          <w:sz w:val="24"/>
          <w:szCs w:val="24"/>
        </w:rPr>
        <w:br/>
      </w:r>
      <w:r w:rsidRPr="00907DC4">
        <w:rPr>
          <w:rFonts w:ascii="Times New Roman" w:hAnsi="Times New Roman" w:cs="Times New Roman"/>
          <w:b/>
          <w:bCs/>
          <w:sz w:val="24"/>
          <w:szCs w:val="24"/>
        </w:rPr>
        <w:t xml:space="preserve">O MOŻLIWYM SKAŻENIU SUBSTANCJĄ CHEMICZNĄ/BIOLOGICZNĄ - NP. TELEFON </w:t>
      </w:r>
      <w:r w:rsidR="00445840">
        <w:rPr>
          <w:rFonts w:ascii="Times New Roman" w:hAnsi="Times New Roman" w:cs="Times New Roman"/>
          <w:b/>
          <w:bCs/>
          <w:sz w:val="24"/>
          <w:szCs w:val="24"/>
        </w:rPr>
        <w:br/>
      </w:r>
      <w:r w:rsidRPr="00907DC4">
        <w:rPr>
          <w:rFonts w:ascii="Times New Roman" w:hAnsi="Times New Roman" w:cs="Times New Roman"/>
          <w:b/>
          <w:bCs/>
          <w:sz w:val="24"/>
          <w:szCs w:val="24"/>
        </w:rPr>
        <w:t>O ZAMIARZE ATAKU).</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Należy wówczas: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zaalarmować wszystkich przebywających na terenie szkoły, a osoby przebywające na zewnątrz ewakuować do budynku szkoły przemieszczając się pod wiatr oraz poprzecznie do kierunku wiatru,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2) natychmiast po ogłoszeniu alarmu powiadomić odpowiednie służby - policję, straż pożarną, pogotowie ratunkowe, kładąc szczególny nacisk na zawarcie w tym powiadomieniu informacji o charakterze potencjalnego ataku,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3) w budynku - szkole, zamknąć i uszczelnić okna, drzwi, otwory wentylacyjne, wyłączyć klimatyzację,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4) w miarę możliwości gromadzić podręczne środki ratownicze i odtrutki - maski pyłowe, gazę, watę, kwas octowy, sok cytrynowy, oliwę jadalną, wodę, wodę utlenioną, mydło, olej parafinowy, środki pobudzające krążenie, spirytus do zmywania skóry,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5) przygotować wilgotne tampony do ochrony dróg oddechowych, na wypadek przeniknięcia środka biologicznego lub chemicznych do wnętrza pomieszczeń częsta zmiana tamponu lub nawilżanie go wodą zabezpiecza przed nadmiernym pochłanianiem substancji,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6) powstrzymać się od picia, spożywania posiłków, palenia oraz prac wymagających dużego wysiłku,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7) do chwili odwołania alarmu lub zarządzenia ewakuacji nie wolno opuszczać uszczelnionych pomieszczeń, przebywać w pobliżu okien i innych otworów wentylacyjnych,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8) oczekiwać na pojawienie się odpowiednich służb i postępować zgodnie z otrzymanymi od nich wytycznymi. </w:t>
      </w: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SYTUACJA, GDY SZKOŁA ZOSTAŁA SKAŻONA SUBSTANCJĄ CHEMICZNĄ/BIOLOGICZNĄ, A ZAGROŻENIE ZOSTAŁO WYKRYTE NATYCHMIAST LUB SZYBKO PO JEGO POJAWIENIU SIĘ.</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Należy wówczas: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nie dotykać i nie wąchać podejrzanych przedmiotów, nie sprzątać proszku, nie ścierać cieczy,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aby zapobiec rozprzestrzenianiu się substancji, przykryć ją np. kocem,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3) pozamykać okna oraz drzwi i wyłączyć klimatyzację, nie dopuścić do przeciągów,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4) opuścić pomieszczenie, w którym wykryto/stwierdzono obecność podejrzanej substancji i nie wpuszczać do niego innych osób,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5) powiadomić osobę odpowiedzialną za zarządzanie kryzysowe w szkole </w:t>
      </w:r>
      <w:r w:rsidR="00931DA0" w:rsidRPr="00907DC4">
        <w:rPr>
          <w:rFonts w:ascii="Times New Roman" w:hAnsi="Times New Roman" w:cs="Times New Roman"/>
          <w:sz w:val="24"/>
          <w:szCs w:val="24"/>
        </w:rPr>
        <w:t>– dyrektora,</w:t>
      </w:r>
      <w:r w:rsidRPr="00907DC4">
        <w:rPr>
          <w:rFonts w:ascii="Times New Roman" w:hAnsi="Times New Roman" w:cs="Times New Roman"/>
          <w:sz w:val="24"/>
          <w:szCs w:val="24"/>
        </w:rPr>
        <w:t xml:space="preserve"> osobę upoważnioną przez dyrekcję,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6) zaalarmować wszystkie osoby przebywające na terenie szkoły i ewakuować je w rejon ewakuacji, przemieszczając się pod wiatr oraz poprzecznie do kierunku wiatru - rejonów  ewakuacji powinno być kilka, znajdujących się w różnych kierunkach od szkoły, gdyż nie znamy kierunku wiatru, z jakiego będzie wiał w czasie przedmiotowego zagrożenia, rejonem ewakuacji powinien być budynek/budynki, a nie otwarta przestrzeń,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7) natychmiast po ogłoszeniu ewakuacji powiadomić odpowiednie służby - policja, straż pożarna, pogotowie ratunkowe kładąc szczególny nacisk na zawarcie w tym powiadomieniu informacji o charakterze potencjalnego zagrożenia,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8) jeśli miał miejsce kontakt z substancją, należy: umyć dokładnie ręce wodą i mydłem, zdjąć ubranie, które miało kontakt z podejrzaną substancją i włożyć do plastikowego worka,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9) po kontakcie z substancją nie wolno: jeść, pić, palić do czasu uzyskania zgody odpowiednich służb - policja, straż pożarna, wyspecjalizowana jednostka zwalczania skażeń i zakażeń,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10) w obiekcie – budynku, do którego nastąpiła ewakuacja zamknąć i uszczelnić okna, drzwi, otwory wentylacyjne, wyłączyć klimatyzację 11) sporządzić listę osób, które miały kontakt z podejrzaną substancją albo znalazły się w odległości ok. 5 m od niej. Listę przekazać policji,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12) w miarę możliwości gromadzić podręczne środki ratownicze i odtrutki - maski pyłowe, gazę, watę, kwas octowy, sok cytrynowy, oliwę jadalną, wodę, wodę utlenioną, mydło, olej parafinowy, środki pobudzające krążenie, spirytus do zmywania skóry,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13) przygotować wilgotne tampony do ochrony dróg oddechowych, na wypadek przeniknięcia środków biologicznego lub chemicznych do wnętrza pomieszczeń - częsta zmiana tamponu lub nawilżanie go wodą zabezpiecza przed nadmiernym pochłanianiem substancji,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14) powstrzymać się od picia, spożywania posiłków, palenia oraz prac wymagających dużego wysiłku,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15) oczekiwać na pojawienie się odpowiednich służb i postępować zgodnie z otrzymanymi od nich wytycznymi.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SYTUACJA, GDY SZKOŁA ZOSTAŁA SKAŻONA SUBSTANCJĄ CHEMICZNĄ/BIOLOGICZNĄ,  A ZAGROŻENIE ZOSTAŁO WYKRYTE PÓŹNO, NP. GDY POJAWIŁY SIĘ OBJAWY REAKCJI NA SUBSTANCJĘ LUB/I OGNISKA ZACHOROWAŃ:</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Należy wtedy: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nie dotykać i nie wąchać podejrzanych przedmiotów, nie sprzątać proszku, nie ścierać cieczy,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powiadomić osobę odpowiedzialną w szkole za zarządzanie kryzysowe - dyrektora, zastępcę dyrektora, osobę upoważnioną przez dyrekcję,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3) przykryć substancję np. kocem, aby zapobiec jej rozprzestrzenianiu się,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4) pozamykać okna oraz drzwi i wyłączyć klimatyzację, nie dopuścić do przeciągów,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5) opuścić pomieszczenie, w którym wykryto/stwierdzono obecność podejrzanej substancji i nie wpuszczać do niego innych osób,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6) ogłosić alarm i wszystkich uczniów, nauczycieli oraz pracowników znajdujących się bezpośrednio poza budynkiem, a przebywających na terenie szkoły ewakuować do wnętrza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7) natychmiast po ogłoszeniu alarmu powiadomić odpowiednie służby - policję, straż pożarną, pogotowie ratunkowe, kładąc szczególny nacisk na zawarcie w tym powiadomieniu informacji o charakterze potencjalnego zagrożenia,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8) w szkole zamknąć i uszczelnić okna, drzwi, otwory wentylacyjne, wyłączyć klimatyzację a budynek szkoły wraz ze wszystkimi obecnymi wewnątrz osobami odizolować od bezpośredniego otoczenia przygotowując się do ewentualnej kwarantanny,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9) oczekiwać na pojawienie się odpowiednich służb i postępować zgodnie z otrzymanymi od nich wytycznymi. </w:t>
      </w: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Poniższa tabela prezentuje instrukcję postępowania w przypadku skażenia substancją chemiczną lub biologiczną terenu szkoły oraz zagrożenia skażeniem ww. substancjami.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2826"/>
        <w:gridCol w:w="218"/>
        <w:gridCol w:w="2464"/>
      </w:tblGrid>
      <w:tr w:rsidR="008477A3" w:rsidRPr="00907DC4">
        <w:tc>
          <w:tcPr>
            <w:tcW w:w="360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Osoby odpowiedzialne za uruchomienie procedury</w:t>
            </w:r>
          </w:p>
        </w:tc>
        <w:tc>
          <w:tcPr>
            <w:tcW w:w="5508" w:type="dxa"/>
            <w:gridSpan w:val="3"/>
            <w:vAlign w:val="center"/>
          </w:tcPr>
          <w:p w:rsidR="008477A3" w:rsidRPr="00907DC4" w:rsidRDefault="00C1184B"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Dyrektor  szkoły</w:t>
            </w:r>
            <w:r w:rsidR="008120B4" w:rsidRPr="00907DC4">
              <w:rPr>
                <w:rFonts w:ascii="Times New Roman" w:hAnsi="Times New Roman" w:cs="Times New Roman"/>
                <w:sz w:val="24"/>
                <w:szCs w:val="24"/>
              </w:rPr>
              <w:t>, a w</w:t>
            </w:r>
            <w:r w:rsidRPr="00907DC4">
              <w:rPr>
                <w:rFonts w:ascii="Times New Roman" w:hAnsi="Times New Roman" w:cs="Times New Roman"/>
                <w:sz w:val="24"/>
                <w:szCs w:val="24"/>
              </w:rPr>
              <w:t xml:space="preserve"> przypadku jego nieobecności – osoba przez niego</w:t>
            </w:r>
            <w:r w:rsidR="008477A3" w:rsidRPr="00907DC4">
              <w:rPr>
                <w:rFonts w:ascii="Times New Roman" w:hAnsi="Times New Roman" w:cs="Times New Roman"/>
                <w:sz w:val="24"/>
                <w:szCs w:val="24"/>
              </w:rPr>
              <w:t xml:space="preserve"> upoważniona</w:t>
            </w:r>
          </w:p>
        </w:tc>
      </w:tr>
      <w:tr w:rsidR="008477A3" w:rsidRPr="00907DC4">
        <w:trPr>
          <w:trHeight w:val="536"/>
        </w:trPr>
        <w:tc>
          <w:tcPr>
            <w:tcW w:w="3600" w:type="dxa"/>
            <w:vMerge w:val="restart"/>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Szkoła otrzymuje informację o możliwym skażeniu substancją chemiczną/biologiczną (np. telefon o zamiarze ataku) gdy nie nastąpiło skażenie placówki</w:t>
            </w: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zaalarmować wszystkich przebywających na terenie szkoły, osoby przebywające na zewnątrz</w:t>
            </w:r>
          </w:p>
        </w:tc>
      </w:tr>
      <w:tr w:rsidR="008477A3" w:rsidRPr="00907DC4">
        <w:trPr>
          <w:trHeight w:val="552"/>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ewakuować do budynku szkoły przemieszczając się pod wiatr oraz poprzecznie do kierunku wiatru</w:t>
            </w:r>
          </w:p>
        </w:tc>
      </w:tr>
      <w:tr w:rsidR="008477A3" w:rsidRPr="00907DC4">
        <w:trPr>
          <w:trHeight w:val="810"/>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natychmiast po ogłoszeniu alarmu powiadomić odpowiednie służby</w:t>
            </w:r>
          </w:p>
        </w:tc>
      </w:tr>
      <w:tr w:rsidR="008477A3" w:rsidRPr="00907DC4">
        <w:trPr>
          <w:trHeight w:val="854"/>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budynku - szkole, zamknąć i uszczelnić okna, drzwi, otwory wentylacyjne, wyłączyć klimatyzację</w:t>
            </w:r>
          </w:p>
        </w:tc>
      </w:tr>
      <w:tr w:rsidR="008477A3" w:rsidRPr="00907DC4">
        <w:trPr>
          <w:trHeight w:val="552"/>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miarę możliwości gromadzić podręczne środki ratownicze</w:t>
            </w:r>
          </w:p>
        </w:tc>
      </w:tr>
      <w:tr w:rsidR="008477A3" w:rsidRPr="00907DC4">
        <w:trPr>
          <w:trHeight w:val="1122"/>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przygotować wilgotne tampony do ochrony dróg oddechowych, na wypadek przeniknięcia środka biologicznego lub chemicznych do wnętrza pomieszczeń</w:t>
            </w:r>
          </w:p>
        </w:tc>
      </w:tr>
      <w:tr w:rsidR="008477A3" w:rsidRPr="00907DC4">
        <w:trPr>
          <w:trHeight w:val="1708"/>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powstrzymać się od picia, spożywania posiłków, palenia oraz prac wymagających dużego wysiłku</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do chwili odwołania alarmu lub zarządzenia ewakuacji, nie wolno opuszczać uszczelnionych pomieszczeń, przebywać w pobliżu okien i innych otworów wentylacyjnych</w:t>
            </w:r>
          </w:p>
        </w:tc>
      </w:tr>
      <w:tr w:rsidR="008477A3" w:rsidRPr="00907DC4">
        <w:trPr>
          <w:trHeight w:val="1021"/>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oczekiwać na pojawienie się odpowiednich służb i postępować zgodnie z otrzymanymi od nich wytycznymi.</w:t>
            </w:r>
          </w:p>
        </w:tc>
      </w:tr>
      <w:tr w:rsidR="008477A3" w:rsidRPr="00907DC4">
        <w:trPr>
          <w:trHeight w:val="838"/>
        </w:trPr>
        <w:tc>
          <w:tcPr>
            <w:tcW w:w="3600" w:type="dxa"/>
            <w:vMerge w:val="restart"/>
            <w:vAlign w:val="center"/>
          </w:tcPr>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Szkoła została skażona substancją chemiczną/biologiczną,  a zagrożenie zostało wykryte natychmiast lub szybko po jego pojawieniu się</w:t>
            </w: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nie dotykać i nie wąchać podejrzanych przedmiotów, nie sprzątać proszku, nie ścierać cieczy</w:t>
            </w:r>
          </w:p>
        </w:tc>
      </w:tr>
      <w:tr w:rsidR="008477A3" w:rsidRPr="00907DC4">
        <w:trPr>
          <w:trHeight w:val="502"/>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aby zapobiec rozprzestrzenianiu się substancji, przykryć ją np. kocem</w:t>
            </w:r>
          </w:p>
        </w:tc>
      </w:tr>
      <w:tr w:rsidR="008477A3" w:rsidRPr="00907DC4">
        <w:trPr>
          <w:trHeight w:val="552"/>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pozamykać okna oraz drzwi i wyłączyć klimatyzację, nie dopuścić do przeciągów</w:t>
            </w:r>
          </w:p>
        </w:tc>
      </w:tr>
      <w:tr w:rsidR="008477A3" w:rsidRPr="00907DC4">
        <w:trPr>
          <w:trHeight w:val="837"/>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opuścić pomieszczenie, w którym wykryto/stwierdzono obecność podejrzanej substancji i nie wpuszczać do niego innych</w:t>
            </w:r>
            <w:r w:rsidR="00C1184B" w:rsidRPr="00907DC4">
              <w:rPr>
                <w:rFonts w:ascii="Times New Roman" w:hAnsi="Times New Roman" w:cs="Times New Roman"/>
                <w:sz w:val="24"/>
                <w:szCs w:val="24"/>
              </w:rPr>
              <w:t xml:space="preserve"> </w:t>
            </w:r>
            <w:r w:rsidRPr="00907DC4">
              <w:rPr>
                <w:rFonts w:ascii="Times New Roman" w:hAnsi="Times New Roman" w:cs="Times New Roman"/>
                <w:sz w:val="24"/>
                <w:szCs w:val="24"/>
              </w:rPr>
              <w:t>osób</w:t>
            </w:r>
          </w:p>
        </w:tc>
      </w:tr>
      <w:tr w:rsidR="008477A3" w:rsidRPr="00907DC4">
        <w:trPr>
          <w:trHeight w:val="318"/>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powiadomić administratora</w:t>
            </w:r>
          </w:p>
        </w:tc>
      </w:tr>
      <w:tr w:rsidR="008477A3" w:rsidRPr="00907DC4">
        <w:trPr>
          <w:trHeight w:val="1139"/>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zaalarmować wszystkie osoby przebywające na terenie szkoły i ewakuować je w rejon ewakuacji, przemieszczając się pod wiatr oraz poprzecznie do kierunku wiatru</w:t>
            </w:r>
          </w:p>
        </w:tc>
      </w:tr>
      <w:tr w:rsidR="008477A3" w:rsidRPr="00907DC4">
        <w:trPr>
          <w:trHeight w:val="569"/>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natychmiast po ogłoszeniu ewakuacji powiadomić odpowiednie służby</w:t>
            </w:r>
          </w:p>
        </w:tc>
      </w:tr>
      <w:tr w:rsidR="008477A3" w:rsidRPr="00907DC4">
        <w:trPr>
          <w:trHeight w:val="1959"/>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jeśli miał miejsce kontakt z substancją, należy: umyć dokładnie ręce wodą i mydłem, zdjąć ubranie, które miało kontakt z podejrzaną substancją i włożyć do plastikowego worka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 kontakcie z substancją nie wolno: jeść, pić, palić do czasu uzyskania zgody odpowiednich służb</w:t>
            </w:r>
          </w:p>
        </w:tc>
      </w:tr>
      <w:tr w:rsidR="008477A3" w:rsidRPr="00907DC4">
        <w:trPr>
          <w:trHeight w:val="837"/>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obiekcie – budynku, do którego nastąpiła ewakuacja zamknąć i uszczelnić okna, drzwi, otwory wentylacyjne, wyłączyć klimatyzację</w:t>
            </w:r>
          </w:p>
        </w:tc>
      </w:tr>
      <w:tr w:rsidR="008477A3" w:rsidRPr="00907DC4">
        <w:trPr>
          <w:trHeight w:val="1339"/>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sporządzić listę osób, które miały kontakt z podejrzaną substancją albo znalazły się w odległości ok. 5 m od niej. Listę przekazać policji.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miarę możliwości gromadzić podręczne środki ratownicze i odtrutki</w:t>
            </w:r>
          </w:p>
        </w:tc>
      </w:tr>
      <w:tr w:rsidR="008477A3" w:rsidRPr="00907DC4">
        <w:trPr>
          <w:trHeight w:val="1105"/>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przygotować wilgotne tampony do ochrony dróg oddechowych, na wypadek przeniknięcia środków biologicznego lub chemicznych do wnętrza pomieszczeń</w:t>
            </w:r>
          </w:p>
        </w:tc>
      </w:tr>
      <w:tr w:rsidR="008477A3" w:rsidRPr="00907DC4">
        <w:trPr>
          <w:trHeight w:val="1503"/>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powstrzymać się od picia, spożywania posiłków, palenia oraz prac wymagających dużego wysiłku</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oczekiwać na pojawienie się odpowiednich służb i postępować zgodnie z otrzymanymi od nich wytycznymi.</w:t>
            </w:r>
          </w:p>
        </w:tc>
      </w:tr>
      <w:tr w:rsidR="008477A3" w:rsidRPr="00907DC4">
        <w:trPr>
          <w:trHeight w:val="854"/>
        </w:trPr>
        <w:tc>
          <w:tcPr>
            <w:tcW w:w="3600" w:type="dxa"/>
            <w:vMerge w:val="restart"/>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Szkoła została skażona substancją chemiczną/biologiczną  a zagrożenie zostało wykryte późno, np. gdy pojawiły się objawy reakcji na substancję lub/i ogniska </w:t>
            </w:r>
            <w:proofErr w:type="spellStart"/>
            <w:r w:rsidRPr="00907DC4">
              <w:rPr>
                <w:rFonts w:ascii="Times New Roman" w:hAnsi="Times New Roman" w:cs="Times New Roman"/>
                <w:b/>
                <w:bCs/>
                <w:sz w:val="24"/>
                <w:szCs w:val="24"/>
              </w:rPr>
              <w:t>zachorowań</w:t>
            </w:r>
            <w:proofErr w:type="spellEnd"/>
            <w:r w:rsidRPr="00907DC4">
              <w:rPr>
                <w:rFonts w:ascii="Times New Roman" w:hAnsi="Times New Roman" w:cs="Times New Roman"/>
                <w:b/>
                <w:bCs/>
                <w:sz w:val="24"/>
                <w:szCs w:val="24"/>
              </w:rPr>
              <w:t>:</w:t>
            </w: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nie dotykać i nie wąchać podejrzanych przedmiotów, nie sprzątać proszku, nie ścierać cieczy</w:t>
            </w:r>
          </w:p>
        </w:tc>
      </w:tr>
      <w:tr w:rsidR="008477A3" w:rsidRPr="00907DC4">
        <w:trPr>
          <w:trHeight w:val="502"/>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powiadomić kierownictwo szkoły</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aby zapobiec rozprzestrzenianiu się substancji, przykryć ją np. kocem</w:t>
            </w:r>
          </w:p>
        </w:tc>
      </w:tr>
      <w:tr w:rsidR="008477A3" w:rsidRPr="00907DC4">
        <w:trPr>
          <w:trHeight w:val="508"/>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pozamykać okna oraz drzwi i wyłączyć klimatyzację, nie dopuścić do przeciągów</w:t>
            </w:r>
          </w:p>
        </w:tc>
      </w:tr>
      <w:tr w:rsidR="008477A3" w:rsidRPr="00907DC4">
        <w:trPr>
          <w:trHeight w:val="803"/>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opuścić pomieszczenie, w którym wykryto/stwierdzono obecność podejrzanej substancji i nie wpuszczać do niego innych osób</w:t>
            </w:r>
          </w:p>
        </w:tc>
      </w:tr>
      <w:tr w:rsidR="008477A3" w:rsidRPr="00907DC4">
        <w:trPr>
          <w:trHeight w:val="1055"/>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ogłosić alarm i wszystkich uczniów, nauczycieli oraz pracowników znajdujących się bezpośrednio poza budynkiem, a przebywających na terenie szkoły ewakuować do wnętrza szkoły</w:t>
            </w:r>
          </w:p>
        </w:tc>
      </w:tr>
      <w:tr w:rsidR="008477A3" w:rsidRPr="00907DC4">
        <w:trPr>
          <w:trHeight w:val="536"/>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natychmiast po ogłoszeniu alarmu powiadomić odpowiednie służby</w:t>
            </w:r>
          </w:p>
        </w:tc>
      </w:tr>
      <w:tr w:rsidR="008477A3" w:rsidRPr="00907DC4">
        <w:trPr>
          <w:trHeight w:val="1724"/>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szkole zamknąć i uszczelnić okna, drzwi, otwory wentylacyjne, wyłączyć klimatyzację, a budynek szkoły wraz ze wszystkimi obecnymi wewnątrz osobami odizolować od bezpośredniego otoczenia przygotowując się do ewentualnej kwarantanny</w:t>
            </w:r>
          </w:p>
        </w:tc>
      </w:tr>
      <w:tr w:rsidR="008477A3" w:rsidRPr="00907DC4">
        <w:trPr>
          <w:trHeight w:val="878"/>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oczekiwać na pojawienie się odpowiednich służb i postępować zgodnie z otrzymanymi od nich wytycznymi</w:t>
            </w:r>
          </w:p>
        </w:tc>
      </w:tr>
      <w:tr w:rsidR="008477A3" w:rsidRPr="00907DC4">
        <w:tc>
          <w:tcPr>
            <w:tcW w:w="360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prowadzenia ewakuacji</w:t>
            </w: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Ewakuację można przeprowadzić tylko na wyraźną komendę sił interweniujących i zgodnie z ich wskazówkami</w:t>
            </w:r>
          </w:p>
        </w:tc>
      </w:tr>
      <w:tr w:rsidR="008477A3" w:rsidRPr="00907DC4">
        <w:trPr>
          <w:trHeight w:val="251"/>
        </w:trPr>
        <w:tc>
          <w:tcPr>
            <w:tcW w:w="3600" w:type="dxa"/>
            <w:vMerge w:val="restart"/>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reakcji na sygnał dźwiękowy</w:t>
            </w:r>
          </w:p>
        </w:tc>
        <w:tc>
          <w:tcPr>
            <w:tcW w:w="2826"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Sygnał dźwiękowy</w:t>
            </w:r>
          </w:p>
        </w:tc>
        <w:tc>
          <w:tcPr>
            <w:tcW w:w="2682"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ewakuacja</w:t>
            </w:r>
          </w:p>
        </w:tc>
      </w:tr>
      <w:tr w:rsidR="008477A3" w:rsidRPr="00907DC4">
        <w:trPr>
          <w:trHeight w:val="227"/>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826"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Sygnał dźwiękowy</w:t>
            </w:r>
          </w:p>
        </w:tc>
        <w:tc>
          <w:tcPr>
            <w:tcW w:w="2682" w:type="dxa"/>
            <w:gridSpan w:val="2"/>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wejść i pozostać w budynku</w:t>
            </w:r>
          </w:p>
        </w:tc>
      </w:tr>
      <w:tr w:rsidR="008477A3" w:rsidRPr="00907DC4">
        <w:tc>
          <w:tcPr>
            <w:tcW w:w="360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Telefony alarmowe</w:t>
            </w: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Policja 997</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Straż pożarna 998</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Pogotowie Ratunkowe 999</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Telefon alarmowy 112</w:t>
            </w:r>
          </w:p>
        </w:tc>
      </w:tr>
      <w:tr w:rsidR="008477A3" w:rsidRPr="00907DC4">
        <w:trPr>
          <w:trHeight w:val="251"/>
        </w:trPr>
        <w:tc>
          <w:tcPr>
            <w:tcW w:w="3600" w:type="dxa"/>
            <w:vMerge w:val="restart"/>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powiadamiania służ</w:t>
            </w:r>
          </w:p>
        </w:tc>
        <w:tc>
          <w:tcPr>
            <w:tcW w:w="3044" w:type="dxa"/>
            <w:gridSpan w:val="2"/>
            <w:vMerge w:val="restart"/>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Wybierz jeden z ww. numerów.</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 zgłoszeniu się dyżurnego operatora danej służby podaj następujące informacje:</w:t>
            </w:r>
          </w:p>
        </w:tc>
        <w:tc>
          <w:tcPr>
            <w:tcW w:w="24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nazwę i adres szkoły</w:t>
            </w:r>
          </w:p>
        </w:tc>
      </w:tr>
      <w:tr w:rsidR="008477A3" w:rsidRPr="00907DC4">
        <w:trPr>
          <w:trHeight w:val="502"/>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3044" w:type="dxa"/>
            <w:gridSpan w:val="2"/>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4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rodzaj stwierdzonego zagrożenia</w:t>
            </w:r>
          </w:p>
        </w:tc>
      </w:tr>
      <w:tr w:rsidR="008477A3" w:rsidRPr="00907DC4">
        <w:trPr>
          <w:trHeight w:val="502"/>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3044" w:type="dxa"/>
            <w:gridSpan w:val="2"/>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4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imię i nazwisko oraz pełnioną funkcję</w:t>
            </w:r>
          </w:p>
        </w:tc>
      </w:tr>
      <w:tr w:rsidR="008477A3" w:rsidRPr="00907DC4">
        <w:trPr>
          <w:trHeight w:val="234"/>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3044" w:type="dxa"/>
            <w:gridSpan w:val="2"/>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4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telefon kontaktowy</w:t>
            </w:r>
          </w:p>
        </w:tc>
      </w:tr>
      <w:tr w:rsidR="008477A3" w:rsidRPr="00907DC4">
        <w:trPr>
          <w:trHeight w:val="536"/>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3044" w:type="dxa"/>
            <w:gridSpan w:val="2"/>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4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zrealizowane przedsięwzięcia</w:t>
            </w:r>
          </w:p>
        </w:tc>
      </w:tr>
      <w:tr w:rsidR="008477A3" w:rsidRPr="00907DC4">
        <w:trPr>
          <w:trHeight w:val="1161"/>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3044" w:type="dxa"/>
            <w:gridSpan w:val="2"/>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24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potwierdź przyjęcie zgłoszenia  i zapisz dane przyjmującego zgłoszenie</w:t>
            </w:r>
          </w:p>
        </w:tc>
      </w:tr>
      <w:tr w:rsidR="008477A3" w:rsidRPr="00907DC4">
        <w:tc>
          <w:tcPr>
            <w:tcW w:w="360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 z uczniami ze SPE</w:t>
            </w: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Nauczyciele odpowiedzialni za opiekę na osobami niepełnosprawnymi dbają o zachowanie się przez dzieci zgodnie z potrzebami danej sytuacji. W przypadku konieczności ewakuacji zapewniają pomoc zgodnie z wcześniejszymi ustaleniami.</w:t>
            </w:r>
          </w:p>
        </w:tc>
      </w:tr>
      <w:tr w:rsidR="008477A3" w:rsidRPr="00907DC4">
        <w:tc>
          <w:tcPr>
            <w:tcW w:w="360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Zarządzanie na wypadek sytuacji kryzysowej</w:t>
            </w: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Czynnościami realizowanymi w trakcie procedury kieruje dyr</w:t>
            </w:r>
            <w:r w:rsidR="00C1184B" w:rsidRPr="00907DC4">
              <w:rPr>
                <w:rFonts w:ascii="Times New Roman" w:hAnsi="Times New Roman" w:cs="Times New Roman"/>
                <w:sz w:val="24"/>
                <w:szCs w:val="24"/>
              </w:rPr>
              <w:t>ektor placówki lub</w:t>
            </w:r>
            <w:r w:rsidRPr="00907DC4">
              <w:rPr>
                <w:rFonts w:ascii="Times New Roman" w:hAnsi="Times New Roman" w:cs="Times New Roman"/>
                <w:sz w:val="24"/>
                <w:szCs w:val="24"/>
              </w:rPr>
              <w:t xml:space="preserve"> osoba przez niego wyznaczona.</w:t>
            </w:r>
          </w:p>
        </w:tc>
      </w:tr>
      <w:tr w:rsidR="008477A3" w:rsidRPr="00907DC4">
        <w:trPr>
          <w:trHeight w:val="486"/>
        </w:trPr>
        <w:tc>
          <w:tcPr>
            <w:tcW w:w="3600" w:type="dxa"/>
            <w:vMerge w:val="restart"/>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Obowiązki pracowników</w:t>
            </w: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Zapoznać się z czynnościami realizowanymi w trakcie uruchamiania procedury</w:t>
            </w:r>
          </w:p>
        </w:tc>
      </w:tr>
      <w:tr w:rsidR="008477A3" w:rsidRPr="00907DC4">
        <w:trPr>
          <w:trHeight w:val="469"/>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Brać udział w treningach i szkoleniach z zakresu stosowania procedury</w:t>
            </w:r>
          </w:p>
        </w:tc>
      </w:tr>
      <w:tr w:rsidR="008477A3" w:rsidRPr="00907DC4">
        <w:trPr>
          <w:trHeight w:val="234"/>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Znać sygnał uruchamiający procedurę</w:t>
            </w:r>
          </w:p>
        </w:tc>
      </w:tr>
      <w:tr w:rsidR="008477A3" w:rsidRPr="00907DC4">
        <w:trPr>
          <w:trHeight w:val="804"/>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Mieć zapisane numery telefonów osób odpowiedzialnych za uruchomienie procedury i koordynację ewakuacji osób niepełnosprawnych</w:t>
            </w:r>
          </w:p>
        </w:tc>
      </w:tr>
      <w:tr w:rsidR="008477A3" w:rsidRPr="00907DC4">
        <w:trPr>
          <w:trHeight w:val="502"/>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Znać swoje zadania na wypadek uruchomienia procedury</w:t>
            </w:r>
          </w:p>
        </w:tc>
      </w:tr>
      <w:tr w:rsidR="008477A3" w:rsidRPr="00907DC4">
        <w:trPr>
          <w:trHeight w:val="184"/>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Znać miejsce ewakuacji</w:t>
            </w:r>
          </w:p>
        </w:tc>
      </w:tr>
      <w:tr w:rsidR="008477A3" w:rsidRPr="00907DC4">
        <w:trPr>
          <w:trHeight w:val="569"/>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Szkolić uczniów w zakresie postępowania na wypadek uruchomienia procedury</w:t>
            </w:r>
          </w:p>
        </w:tc>
      </w:tr>
      <w:tr w:rsidR="008477A3" w:rsidRPr="00907DC4">
        <w:trPr>
          <w:trHeight w:val="590"/>
        </w:trPr>
        <w:tc>
          <w:tcPr>
            <w:tcW w:w="3600" w:type="dxa"/>
            <w:vMerge/>
            <w:vAlign w:val="center"/>
          </w:tcPr>
          <w:p w:rsidR="008477A3" w:rsidRPr="00907DC4" w:rsidRDefault="008477A3" w:rsidP="00907DC4">
            <w:pPr>
              <w:spacing w:after="0" w:line="360" w:lineRule="auto"/>
              <w:jc w:val="both"/>
              <w:rPr>
                <w:rFonts w:ascii="Times New Roman" w:hAnsi="Times New Roman" w:cs="Times New Roman"/>
                <w:sz w:val="24"/>
                <w:szCs w:val="24"/>
              </w:rPr>
            </w:pPr>
          </w:p>
        </w:tc>
        <w:tc>
          <w:tcPr>
            <w:tcW w:w="5508" w:type="dxa"/>
            <w:gridSpan w:val="3"/>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Stosować się do poleceń osoby zarządzającej sytuacją kryzysową.</w:t>
            </w:r>
          </w:p>
        </w:tc>
      </w:tr>
    </w:tbl>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2. Zagrożenia wewnętrzne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Zagrożeniom w szkole zwykle towarzyszą poprzedzające je lub im towarzyszące widoczne symptomy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Niewłaściwe zachowania uczniów a w konsekwencji zagrożenia dla bezpieczeństwa w szkole z ich strony mają wiele przyczyn:</w:t>
      </w:r>
    </w:p>
    <w:p w:rsidR="008477A3" w:rsidRPr="00907DC4" w:rsidRDefault="008477A3" w:rsidP="00907DC4">
      <w:pPr>
        <w:numPr>
          <w:ilvl w:val="1"/>
          <w:numId w:val="8"/>
        </w:numPr>
        <w:tabs>
          <w:tab w:val="clear" w:pos="2148"/>
          <w:tab w:val="num" w:pos="-702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uwarunkowania osobowościowe sprawcy – jego kłopoty w nauce, nieumiejętność przystosowania się do środowiska szkolnego, zazdrość w odniesieniu do kolegów z rodzin lepiej sytuowanych, rywalizacja w nauce, zazdrość o oceny, </w:t>
      </w:r>
    </w:p>
    <w:p w:rsidR="008477A3" w:rsidRPr="00907DC4" w:rsidRDefault="008477A3" w:rsidP="00907DC4">
      <w:pPr>
        <w:numPr>
          <w:ilvl w:val="1"/>
          <w:numId w:val="8"/>
        </w:numPr>
        <w:tabs>
          <w:tab w:val="clear" w:pos="2148"/>
          <w:tab w:val="num" w:pos="-702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środowisko pozaszkolne - otoczenie ucznia, uwarunkowania społeczno-rodzinne,</w:t>
      </w:r>
    </w:p>
    <w:p w:rsidR="008477A3" w:rsidRPr="00907DC4" w:rsidRDefault="008477A3" w:rsidP="00907DC4">
      <w:pPr>
        <w:numPr>
          <w:ilvl w:val="1"/>
          <w:numId w:val="8"/>
        </w:numPr>
        <w:tabs>
          <w:tab w:val="clear" w:pos="2148"/>
          <w:tab w:val="num" w:pos="-702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wpływ rodziny, telewizji, Internetu, gier komputerowych,</w:t>
      </w:r>
    </w:p>
    <w:p w:rsidR="008477A3" w:rsidRPr="00907DC4" w:rsidRDefault="008477A3" w:rsidP="00907DC4">
      <w:pPr>
        <w:numPr>
          <w:ilvl w:val="1"/>
          <w:numId w:val="8"/>
        </w:numPr>
        <w:tabs>
          <w:tab w:val="clear" w:pos="2148"/>
          <w:tab w:val="num" w:pos="-702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środowisko szkolne - konflikty między rówieśnikami, dominacja starszych kolegów, próba zaistnienia w grupie - zdobycia kontroli nad rówieśnikami, chęć imponowania, wyróżnienia się wśród społeczności szkolnej,</w:t>
      </w:r>
    </w:p>
    <w:p w:rsidR="008477A3" w:rsidRPr="00907DC4" w:rsidRDefault="008477A3" w:rsidP="00907DC4">
      <w:pPr>
        <w:numPr>
          <w:ilvl w:val="1"/>
          <w:numId w:val="8"/>
        </w:numPr>
        <w:tabs>
          <w:tab w:val="clear" w:pos="2148"/>
          <w:tab w:val="num" w:pos="-702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błędne funkcjonowanie szkoły - duża liczba uczniów, hałas, anonimowość uczniów, brak współpracy z rodzicami, Policją, nieumiejętność zagospodarowania czasu wolnego uczniów, czy brak zajęć pozalekcyjnych,</w:t>
      </w:r>
    </w:p>
    <w:p w:rsidR="008477A3" w:rsidRPr="00907DC4" w:rsidRDefault="008477A3" w:rsidP="00907DC4">
      <w:pPr>
        <w:numPr>
          <w:ilvl w:val="1"/>
          <w:numId w:val="8"/>
        </w:numPr>
        <w:tabs>
          <w:tab w:val="clear" w:pos="2148"/>
          <w:tab w:val="num" w:pos="-702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błędy popełnianie przez nauczycieli w procesie kształcenia - niesprawiedliwe ocenianie, niedostateczna kontrola ucznia, tworzenie sytuacji stresowych, wyśmiewanie ucznia.    </w:t>
      </w: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Źródłem problemów w szkole może być też zestresowany i przemęczony nauczyciel, nie potrafiący poradzić sobie z agresją dzieci, żyjący w poczuciu niedoceniania jego pracy przez rodziców uczniów </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i kierownictwo szkoły, niepewny swojej przyszłości zawodowej i dotknięty trudnościami materialnymi, reprezentujący przedmiotowy stosunek do ucznia.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Sytuacje zagrożenia rodzą się w codziennych sytuacjach w szkole, kreowanych przez uczniów, a to przejawia się w:</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systematycznym dokuczaniu, wyśmiewaniu, ośmieszaniu, przezywaniu, robieniu sobie żartów, biciu, popychaniu i kopaniu, </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prezentowaniu dominacji wobec innych, chęci podporządkowania ich, w używaniu gróźb i siły, </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spadku zainteresowania szkołą, </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niechęcią do podejmowania aktywności na rzecz społeczności lokalnej,</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niekontrolowanych - nieadekwatne do wieku i sytuacji - wybuchach gniewu, impulsywności,</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nastawieniu ,,na nie ” i agresji wobec dorosłych, </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nieprawidłowym zachowaniu się w stosunku do nauczyciela/wychowawcy - chęć dominacji nad kimś silniejszym, stojącym wyżej w hierarchii,</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braku poczucia winy i wstydu, a nawet zadowoleniu z własnych negatywnych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prezentacji postaw aspołecznych: kradzieży, wandalizmie, piciu alkoholu, testowaniu narkotyków, </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przejawianiu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agresywnych w stosunku do zwierząt, </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fascynacji sytuacjami ukazującymi sceny przemocy, inicjowaniu rozmów na tematy związane z używaniem niebezpiecznych narzędzi,</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ekspresji wyrażanej w pracach szkolnych, ukierunkowanej na zjawiska związane z przemocą, pracach plastycznych obrazujących sceny agresji,</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nadmiernym zainteresowaniem funkcjonowania grup przestępczych (próbach nawiązania kontaktu),</w:t>
      </w:r>
    </w:p>
    <w:p w:rsidR="008477A3" w:rsidRPr="00907DC4" w:rsidRDefault="008477A3" w:rsidP="00907DC4">
      <w:pPr>
        <w:numPr>
          <w:ilvl w:val="1"/>
          <w:numId w:val="9"/>
        </w:numPr>
        <w:tabs>
          <w:tab w:val="clear" w:pos="214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rozmowach na tematy związane z bronią, przynoszeniu na teren szkoły niebezpiecznych narzędzi (m. in. broni, materiałów wybuchowych).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Przyczyną zagrożeń mogą być także zachowania nauczycieli takie, jak:</w:t>
      </w:r>
    </w:p>
    <w:p w:rsidR="008477A3" w:rsidRPr="00907DC4" w:rsidRDefault="008477A3" w:rsidP="00907DC4">
      <w:pPr>
        <w:numPr>
          <w:ilvl w:val="2"/>
          <w:numId w:val="9"/>
        </w:numPr>
        <w:tabs>
          <w:tab w:val="clear" w:pos="286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drwina i złośliwość wobec uczniów </w:t>
      </w:r>
    </w:p>
    <w:p w:rsidR="008477A3" w:rsidRPr="00907DC4" w:rsidRDefault="008477A3" w:rsidP="00907DC4">
      <w:pPr>
        <w:numPr>
          <w:ilvl w:val="2"/>
          <w:numId w:val="9"/>
        </w:numPr>
        <w:tabs>
          <w:tab w:val="clear" w:pos="286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presja psychiczna, ośmieszanie, lekceważenie  </w:t>
      </w:r>
    </w:p>
    <w:p w:rsidR="008477A3" w:rsidRPr="00907DC4" w:rsidRDefault="008477A3" w:rsidP="00907DC4">
      <w:pPr>
        <w:numPr>
          <w:ilvl w:val="2"/>
          <w:numId w:val="9"/>
        </w:numPr>
        <w:tabs>
          <w:tab w:val="clear" w:pos="286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agresja słowna - dokuczanie, wyśmiewanie </w:t>
      </w:r>
    </w:p>
    <w:p w:rsidR="008477A3" w:rsidRPr="00907DC4" w:rsidRDefault="008477A3" w:rsidP="00907DC4">
      <w:pPr>
        <w:numPr>
          <w:ilvl w:val="2"/>
          <w:numId w:val="9"/>
        </w:numPr>
        <w:tabs>
          <w:tab w:val="clear" w:pos="286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naruszenie nietykalności cielesnej </w:t>
      </w:r>
    </w:p>
    <w:p w:rsidR="008477A3" w:rsidRPr="00907DC4" w:rsidRDefault="008477A3" w:rsidP="00907DC4">
      <w:pPr>
        <w:numPr>
          <w:ilvl w:val="2"/>
          <w:numId w:val="9"/>
        </w:numPr>
        <w:tabs>
          <w:tab w:val="clear" w:pos="286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groźby w stosunku do ucznia </w:t>
      </w:r>
    </w:p>
    <w:p w:rsidR="008477A3" w:rsidRPr="00907DC4" w:rsidRDefault="008477A3" w:rsidP="00907DC4">
      <w:pPr>
        <w:numPr>
          <w:ilvl w:val="2"/>
          <w:numId w:val="9"/>
        </w:numPr>
        <w:tabs>
          <w:tab w:val="clear" w:pos="286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niesprawiedliwe ocenianie, ograniczanie możliwości rozwoju zainteresowań lub umiejętności ucznia </w:t>
      </w:r>
    </w:p>
    <w:p w:rsidR="008477A3" w:rsidRPr="00907DC4" w:rsidRDefault="008477A3" w:rsidP="00907DC4">
      <w:pPr>
        <w:numPr>
          <w:ilvl w:val="2"/>
          <w:numId w:val="9"/>
        </w:numPr>
        <w:tabs>
          <w:tab w:val="clear" w:pos="286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 xml:space="preserve">kumoterstwo pośród nauczycieli  - tzw. solidarność zawodowa - nauczyciele bronią siebie nawzajem i są w stanie zrobić naprawdę wszystko, by zachować dobre imię i nie wprowadzać zbędnego zamętu do placówki </w:t>
      </w:r>
    </w:p>
    <w:p w:rsidR="008477A3" w:rsidRPr="00907DC4" w:rsidRDefault="008477A3" w:rsidP="00907DC4">
      <w:pPr>
        <w:numPr>
          <w:ilvl w:val="2"/>
          <w:numId w:val="9"/>
        </w:numPr>
        <w:tabs>
          <w:tab w:val="clear" w:pos="2868"/>
          <w:tab w:val="num" w:pos="0"/>
        </w:tabs>
        <w:spacing w:after="0" w:line="360" w:lineRule="auto"/>
        <w:ind w:left="1260" w:hanging="540"/>
        <w:jc w:val="both"/>
        <w:rPr>
          <w:rFonts w:ascii="Times New Roman" w:hAnsi="Times New Roman" w:cs="Times New Roman"/>
          <w:sz w:val="24"/>
          <w:szCs w:val="24"/>
        </w:rPr>
      </w:pPr>
      <w:r w:rsidRPr="00907DC4">
        <w:rPr>
          <w:rFonts w:ascii="Times New Roman" w:hAnsi="Times New Roman" w:cs="Times New Roman"/>
          <w:sz w:val="24"/>
          <w:szCs w:val="24"/>
        </w:rPr>
        <w:t>brak autorytetu wśród młodzieży.</w:t>
      </w: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Rekomendacje dla działań w szkole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Nie należy bagatelizować żadnego sygnału świadczącego o fakcie zaistnienia zagrożenia. Należy przeciwdziałać temu zjawisku na możliwie wczesnym etapie jego powstawania.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Należy dać możliwość uczniowi poinformowania nauczyciela lub pedagoga o zaistniałej sytuacji związanej z czynnością niebezpieczną, budując atmosferę zaufania.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3.  Należy wyciągać konsekwencje w stosunku do osób dopuszczających się czynów zabronionych.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4.  W ramach działań profilaktycznych podczas lekcji wychowawczych, przy współpracy z ekspertami </w:t>
      </w:r>
      <w:r w:rsidR="00445840">
        <w:rPr>
          <w:rFonts w:ascii="Times New Roman" w:hAnsi="Times New Roman" w:cs="Times New Roman"/>
          <w:sz w:val="24"/>
          <w:szCs w:val="24"/>
        </w:rPr>
        <w:br/>
      </w:r>
      <w:r w:rsidRPr="00907DC4">
        <w:rPr>
          <w:rFonts w:ascii="Times New Roman" w:hAnsi="Times New Roman" w:cs="Times New Roman"/>
          <w:sz w:val="24"/>
          <w:szCs w:val="24"/>
        </w:rPr>
        <w:t>i specjalistami, należy informować uczniów o skutkach i konsekwencjach związanych z zagrożeniami</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 w szkole jak i poza nią.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5.  Należy tworzyć przyjazne środowisko pracy i nauki poprzez sprawiedliwe ocenianie, jasne, czytelne, sprawiedliwe normy, przyjazny nadzór nad uczniami, sprawną organizację życia szkolnego.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6.  Należy podejmować działania integrujące zespoły klasowe, poznawanie się uczniów, sprzyjające budowie pozytywnych relacji w klasie.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7.  Należy budować relacje na autorytecie nauczyciela: nauczyciel powinien jasno określić zasady pracy </w:t>
      </w:r>
      <w:r w:rsidR="00445840">
        <w:rPr>
          <w:rFonts w:ascii="Times New Roman" w:hAnsi="Times New Roman" w:cs="Times New Roman"/>
          <w:sz w:val="24"/>
          <w:szCs w:val="24"/>
        </w:rPr>
        <w:br/>
      </w:r>
      <w:r w:rsidRPr="00907DC4">
        <w:rPr>
          <w:rFonts w:ascii="Times New Roman" w:hAnsi="Times New Roman" w:cs="Times New Roman"/>
          <w:sz w:val="24"/>
          <w:szCs w:val="24"/>
        </w:rPr>
        <w:t xml:space="preserve">i wymagania wobec uczniów, prowadzić lekcje w sposób zrozumiały, szanować ucznia i udzielać mu wsparcia, sprawować kontrolę w klasie i interweniować w razie zachowania naruszającego normy.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8.  Należy diagnozować sytuacje w szkole w kontekście występowania zagrożeń wewnętrznych w placówce, przeciwdziałania i usuwania oraz monitorować postępy i efekty wprowadzonych działań.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9.  Niezbędna jest edukacja profilaktyczna jako forma merytorycznego wsparcia w zakresie rozwiązywania problemów kierowana do nauczycieli, osób współpracujących z uczniami i rodziców.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10.  Należy organizować rozmowy, pogadanki i dyskusje z rodzicami.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w:t>
      </w:r>
      <w:r w:rsidRPr="00907DC4">
        <w:rPr>
          <w:rFonts w:ascii="Times New Roman" w:hAnsi="Times New Roman" w:cs="Times New Roman"/>
          <w:sz w:val="24"/>
          <w:szCs w:val="24"/>
        </w:rPr>
        <w:lastRenderedPageBreak/>
        <w:t xml:space="preserve">czyny osoby, która ukończyła 15 lat rozpatrywane są jako przestępstwa – określa je szczegółowo art. 10 par.2 KK. </w:t>
      </w: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 </w:t>
      </w:r>
    </w:p>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ind w:firstLine="708"/>
        <w:jc w:val="both"/>
        <w:rPr>
          <w:rFonts w:ascii="Times New Roman" w:hAnsi="Times New Roman" w:cs="Times New Roman"/>
          <w:sz w:val="24"/>
          <w:szCs w:val="24"/>
        </w:rPr>
      </w:pPr>
      <w:r w:rsidRPr="00907DC4">
        <w:rPr>
          <w:rFonts w:ascii="Times New Roman" w:hAnsi="Times New Roman" w:cs="Times New Roman"/>
          <w:sz w:val="24"/>
          <w:szCs w:val="24"/>
        </w:rPr>
        <w:t>Poniżej opisano procedury postępowania w przypadku wystąpienia w szkole przypadków najczęściej występujących fizycznych zagrożeń wewnętrznych:</w:t>
      </w: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2.1   Procedura postępowania na wypadek wystąpienia agresywnych </w:t>
      </w:r>
      <w:proofErr w:type="spellStart"/>
      <w:r w:rsidRPr="00907DC4">
        <w:rPr>
          <w:rFonts w:ascii="Times New Roman" w:hAnsi="Times New Roman" w:cs="Times New Roman"/>
          <w:b/>
          <w:bCs/>
          <w:sz w:val="24"/>
          <w:szCs w:val="24"/>
        </w:rPr>
        <w:t>zachowań</w:t>
      </w:r>
      <w:proofErr w:type="spellEnd"/>
      <w:r w:rsidRPr="00907DC4">
        <w:rPr>
          <w:rFonts w:ascii="Times New Roman" w:hAnsi="Times New Roman" w:cs="Times New Roman"/>
          <w:b/>
          <w:bCs/>
          <w:sz w:val="24"/>
          <w:szCs w:val="24"/>
        </w:rPr>
        <w:t xml:space="preserve"> w szkole lub tzw. fali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647"/>
      </w:tblGrid>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2.1</w:t>
            </w:r>
          </w:p>
        </w:tc>
        <w:tc>
          <w:tcPr>
            <w:tcW w:w="76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AGRESYWNE ZACHOWANIA UCZNIA W SZKOLE   LUB PRZYPADKI TZW. FALI</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Zapewnienie bezpieczeństwa fizycznego w szkole na wypadek wystąpienia na terenie szkoły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agresywnych tj. agresji fizycznej i agresji słownej ucznia wobec ucznia lub nauczyciela</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Osoby odpowiedzialne i zarządzanie</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Procedura postępowania jest uruchamiana przez osobę, która zauważyła przedmiotowe zachowanie lub której je zgłoszono. O stopniu zaawansowania procedury i podejmowanych w niej krokach decyduje: dyrektor placówki, a w przypadku je</w:t>
            </w:r>
            <w:r w:rsidR="00C1184B" w:rsidRPr="00907DC4">
              <w:rPr>
                <w:rFonts w:ascii="Times New Roman" w:hAnsi="Times New Roman" w:cs="Times New Roman"/>
                <w:sz w:val="24"/>
                <w:szCs w:val="24"/>
              </w:rPr>
              <w:t xml:space="preserve">go nieobecności </w:t>
            </w:r>
            <w:r w:rsidRPr="00907DC4">
              <w:rPr>
                <w:rFonts w:ascii="Times New Roman" w:hAnsi="Times New Roman" w:cs="Times New Roman"/>
                <w:sz w:val="24"/>
                <w:szCs w:val="24"/>
              </w:rPr>
              <w:t xml:space="preserve"> pedagog szkolny. Czynnościami realizowanymi w trakcie procedury kieruje</w:t>
            </w:r>
            <w:r w:rsidR="00C1184B" w:rsidRPr="00907DC4">
              <w:rPr>
                <w:rFonts w:ascii="Times New Roman" w:hAnsi="Times New Roman" w:cs="Times New Roman"/>
                <w:sz w:val="24"/>
                <w:szCs w:val="24"/>
              </w:rPr>
              <w:t xml:space="preserve"> dyrektor placówki</w:t>
            </w:r>
            <w:r w:rsidRPr="00907DC4">
              <w:rPr>
                <w:rFonts w:ascii="Times New Roman" w:hAnsi="Times New Roman" w:cs="Times New Roman"/>
                <w:sz w:val="24"/>
                <w:szCs w:val="24"/>
              </w:rPr>
              <w:t xml:space="preserve"> lub osoba przez niego wyznaczona.</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w:t>
            </w:r>
          </w:p>
        </w:tc>
        <w:tc>
          <w:tcPr>
            <w:tcW w:w="7647" w:type="dxa"/>
            <w:vAlign w:val="center"/>
          </w:tcPr>
          <w:p w:rsidR="008477A3" w:rsidRPr="00907DC4" w:rsidRDefault="008477A3" w:rsidP="00907DC4">
            <w:pPr>
              <w:pStyle w:val="Akapitzlist"/>
              <w:numPr>
                <w:ilvl w:val="0"/>
                <w:numId w:val="1"/>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Agresja fizyczna</w:t>
            </w:r>
          </w:p>
          <w:p w:rsidR="008477A3" w:rsidRPr="00907DC4" w:rsidRDefault="008477A3" w:rsidP="00907DC4">
            <w:pPr>
              <w:pStyle w:val="Akapitzlist"/>
              <w:numPr>
                <w:ilvl w:val="0"/>
                <w:numId w:val="10"/>
              </w:numPr>
              <w:tabs>
                <w:tab w:val="clear" w:pos="1440"/>
                <w:tab w:val="num" w:pos="-166"/>
              </w:tabs>
              <w:spacing w:after="0" w:line="360" w:lineRule="auto"/>
              <w:ind w:left="365" w:hanging="365"/>
              <w:jc w:val="both"/>
              <w:rPr>
                <w:rFonts w:ascii="Times New Roman" w:hAnsi="Times New Roman" w:cs="Times New Roman"/>
                <w:sz w:val="24"/>
                <w:szCs w:val="24"/>
              </w:rPr>
            </w:pPr>
            <w:r w:rsidRPr="00907DC4">
              <w:rPr>
                <w:rFonts w:ascii="Times New Roman" w:hAnsi="Times New Roman" w:cs="Times New Roman"/>
                <w:sz w:val="24"/>
                <w:szCs w:val="24"/>
              </w:rPr>
              <w:t>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w:t>
            </w:r>
          </w:p>
          <w:p w:rsidR="008477A3" w:rsidRPr="00907DC4" w:rsidRDefault="008477A3" w:rsidP="00907DC4">
            <w:pPr>
              <w:pStyle w:val="Akapitzlist"/>
              <w:numPr>
                <w:ilvl w:val="0"/>
                <w:numId w:val="10"/>
              </w:numPr>
              <w:tabs>
                <w:tab w:val="clear" w:pos="1440"/>
                <w:tab w:val="num" w:pos="-166"/>
              </w:tabs>
              <w:spacing w:after="0" w:line="360" w:lineRule="auto"/>
              <w:ind w:left="365" w:hanging="365"/>
              <w:jc w:val="both"/>
              <w:rPr>
                <w:rFonts w:ascii="Times New Roman" w:hAnsi="Times New Roman" w:cs="Times New Roman"/>
                <w:sz w:val="24"/>
                <w:szCs w:val="24"/>
              </w:rPr>
            </w:pPr>
            <w:r w:rsidRPr="00907DC4">
              <w:rPr>
                <w:rFonts w:ascii="Times New Roman" w:hAnsi="Times New Roman" w:cs="Times New Roman"/>
                <w:sz w:val="24"/>
                <w:szCs w:val="24"/>
              </w:rPr>
              <w:t>Należy powiadomić  pielęgniarkę szkolną (jeśli taka jes</w:t>
            </w:r>
            <w:r w:rsidR="008120B4" w:rsidRPr="00907DC4">
              <w:rPr>
                <w:rFonts w:ascii="Times New Roman" w:hAnsi="Times New Roman" w:cs="Times New Roman"/>
                <w:sz w:val="24"/>
                <w:szCs w:val="24"/>
              </w:rPr>
              <w:t>t w szkole), pedagoga</w:t>
            </w:r>
            <w:r w:rsidRPr="00907DC4">
              <w:rPr>
                <w:rFonts w:ascii="Times New Roman" w:hAnsi="Times New Roman" w:cs="Times New Roman"/>
                <w:sz w:val="24"/>
                <w:szCs w:val="24"/>
              </w:rPr>
              <w:t xml:space="preserve"> i dyrektora szkoły oraz powiadomić wychowawcę/ów oraz rodziców (opiekunów prawnych) agresora i ofiary.</w:t>
            </w:r>
          </w:p>
          <w:p w:rsidR="008477A3" w:rsidRPr="00907DC4" w:rsidRDefault="008477A3" w:rsidP="00907DC4">
            <w:pPr>
              <w:pStyle w:val="Akapitzlist"/>
              <w:numPr>
                <w:ilvl w:val="0"/>
                <w:numId w:val="10"/>
              </w:numPr>
              <w:tabs>
                <w:tab w:val="clear" w:pos="1440"/>
                <w:tab w:val="num" w:pos="-166"/>
              </w:tabs>
              <w:spacing w:after="0" w:line="360" w:lineRule="auto"/>
              <w:ind w:left="365" w:hanging="365"/>
              <w:jc w:val="both"/>
              <w:rPr>
                <w:rFonts w:ascii="Times New Roman" w:hAnsi="Times New Roman" w:cs="Times New Roman"/>
                <w:sz w:val="24"/>
                <w:szCs w:val="24"/>
              </w:rPr>
            </w:pPr>
            <w:r w:rsidRPr="00907DC4">
              <w:rPr>
                <w:rFonts w:ascii="Times New Roman" w:hAnsi="Times New Roman" w:cs="Times New Roman"/>
                <w:sz w:val="24"/>
                <w:szCs w:val="24"/>
              </w:rPr>
              <w:lastRenderedPageBreak/>
              <w:t>W przypadku zagrożenia życia (stan nieprzytomny) - pielęgniarka, pedagog/psycholog  lub dyrektor szkoły wzywa natychmiast karetkę pogotowia, nawet bez uzyskania zgody rodziców (opiekunów prawnych).</w:t>
            </w:r>
          </w:p>
          <w:p w:rsidR="008477A3" w:rsidRPr="00907DC4" w:rsidRDefault="008477A3" w:rsidP="00907DC4">
            <w:pPr>
              <w:pStyle w:val="Akapitzlist"/>
              <w:numPr>
                <w:ilvl w:val="0"/>
                <w:numId w:val="10"/>
              </w:numPr>
              <w:tabs>
                <w:tab w:val="clear" w:pos="1440"/>
                <w:tab w:val="num" w:pos="-166"/>
              </w:tabs>
              <w:spacing w:after="0" w:line="360" w:lineRule="auto"/>
              <w:ind w:left="365" w:hanging="365"/>
              <w:jc w:val="both"/>
              <w:rPr>
                <w:rFonts w:ascii="Times New Roman" w:hAnsi="Times New Roman" w:cs="Times New Roman"/>
                <w:sz w:val="24"/>
                <w:szCs w:val="24"/>
              </w:rPr>
            </w:pPr>
            <w:r w:rsidRPr="00907DC4">
              <w:rPr>
                <w:rFonts w:ascii="Times New Roman" w:hAnsi="Times New Roman" w:cs="Times New Roman"/>
                <w:sz w:val="24"/>
                <w:szCs w:val="24"/>
              </w:rPr>
              <w:t xml:space="preserve">Opiekę nad uczniem podczas udzielania pomocy medycznej, ale bez możliwości udzielenia zgody na operację, sprawuje osoba wyznaczona przez dyrektora szkoły. </w:t>
            </w:r>
            <w:r w:rsidRPr="00907DC4">
              <w:rPr>
                <w:rFonts w:ascii="Times New Roman" w:hAnsi="Times New Roman" w:cs="Times New Roman"/>
                <w:sz w:val="24"/>
                <w:szCs w:val="24"/>
              </w:rPr>
              <w:t> Decyzję o dalszym leczeniu dziecka podejmują rodzice (opiekunowie prawni) poszkodowanego.</w:t>
            </w:r>
          </w:p>
          <w:p w:rsidR="008477A3" w:rsidRPr="00907DC4" w:rsidRDefault="008120B4" w:rsidP="00907DC4">
            <w:pPr>
              <w:pStyle w:val="Akapitzlist"/>
              <w:numPr>
                <w:ilvl w:val="0"/>
                <w:numId w:val="10"/>
              </w:numPr>
              <w:tabs>
                <w:tab w:val="clear" w:pos="1440"/>
                <w:tab w:val="num" w:pos="-166"/>
              </w:tabs>
              <w:spacing w:after="0" w:line="360" w:lineRule="auto"/>
              <w:ind w:left="365" w:hanging="365"/>
              <w:jc w:val="both"/>
              <w:rPr>
                <w:rFonts w:ascii="Times New Roman" w:hAnsi="Times New Roman" w:cs="Times New Roman"/>
                <w:sz w:val="24"/>
                <w:szCs w:val="24"/>
              </w:rPr>
            </w:pPr>
            <w:r w:rsidRPr="00907DC4">
              <w:rPr>
                <w:rFonts w:ascii="Times New Roman" w:hAnsi="Times New Roman" w:cs="Times New Roman"/>
                <w:sz w:val="24"/>
                <w:szCs w:val="24"/>
              </w:rPr>
              <w:t>Pedagog szkolny</w:t>
            </w:r>
            <w:r w:rsidR="008477A3" w:rsidRPr="00907DC4">
              <w:rPr>
                <w:rFonts w:ascii="Times New Roman" w:hAnsi="Times New Roman" w:cs="Times New Roman"/>
                <w:sz w:val="24"/>
                <w:szCs w:val="24"/>
              </w:rPr>
              <w:t xml:space="preserve"> </w:t>
            </w:r>
            <w:proofErr w:type="spellStart"/>
            <w:r w:rsidR="008477A3" w:rsidRPr="00907DC4">
              <w:rPr>
                <w:rFonts w:ascii="Times New Roman" w:hAnsi="Times New Roman" w:cs="Times New Roman"/>
                <w:sz w:val="24"/>
                <w:szCs w:val="24"/>
              </w:rPr>
              <w:t>szkolny</w:t>
            </w:r>
            <w:proofErr w:type="spellEnd"/>
            <w:r w:rsidR="008477A3" w:rsidRPr="00907DC4">
              <w:rPr>
                <w:rFonts w:ascii="Times New Roman" w:hAnsi="Times New Roman" w:cs="Times New Roman"/>
                <w:sz w:val="24"/>
                <w:szCs w:val="24"/>
              </w:rPr>
              <w:t xml:space="preserve"> i wychowawcy klas przeprowadzają rozmowy z rodzicami (opiekunami prawnymi) obydwu stron oraz ze sprawcą i ofiarą. Z rozmów sporządzają notatkę.</w:t>
            </w:r>
          </w:p>
          <w:p w:rsidR="008477A3" w:rsidRPr="00907DC4" w:rsidRDefault="008120B4" w:rsidP="00907DC4">
            <w:pPr>
              <w:pStyle w:val="Akapitzlist"/>
              <w:numPr>
                <w:ilvl w:val="0"/>
                <w:numId w:val="10"/>
              </w:numPr>
              <w:tabs>
                <w:tab w:val="clear" w:pos="1440"/>
                <w:tab w:val="num" w:pos="-166"/>
              </w:tabs>
              <w:spacing w:after="0" w:line="360" w:lineRule="auto"/>
              <w:ind w:left="365" w:hanging="365"/>
              <w:jc w:val="both"/>
              <w:rPr>
                <w:rFonts w:ascii="Times New Roman" w:hAnsi="Times New Roman" w:cs="Times New Roman"/>
                <w:sz w:val="24"/>
                <w:szCs w:val="24"/>
              </w:rPr>
            </w:pPr>
            <w:r w:rsidRPr="00907DC4">
              <w:rPr>
                <w:rFonts w:ascii="Times New Roman" w:hAnsi="Times New Roman" w:cs="Times New Roman"/>
                <w:sz w:val="24"/>
                <w:szCs w:val="24"/>
              </w:rPr>
              <w:t>Pedagog</w:t>
            </w:r>
            <w:r w:rsidR="008477A3" w:rsidRPr="00907DC4">
              <w:rPr>
                <w:rFonts w:ascii="Times New Roman" w:hAnsi="Times New Roman" w:cs="Times New Roman"/>
                <w:sz w:val="24"/>
                <w:szCs w:val="24"/>
              </w:rPr>
              <w:t xml:space="preserve"> szkolny powinien udzielić pomocy terapeutycznej ofierze przemocy, wskazać, jak należy rodzić sobie w kontaktach z innymi,</w:t>
            </w:r>
          </w:p>
          <w:p w:rsidR="008477A3" w:rsidRPr="00907DC4" w:rsidRDefault="008477A3" w:rsidP="00907DC4">
            <w:pPr>
              <w:pStyle w:val="Akapitzlist"/>
              <w:numPr>
                <w:ilvl w:val="0"/>
                <w:numId w:val="10"/>
              </w:numPr>
              <w:tabs>
                <w:tab w:val="clear" w:pos="1440"/>
                <w:tab w:val="num" w:pos="-166"/>
              </w:tabs>
              <w:spacing w:after="0" w:line="360" w:lineRule="auto"/>
              <w:ind w:left="365" w:hanging="365"/>
              <w:jc w:val="both"/>
              <w:rPr>
                <w:rFonts w:ascii="Times New Roman" w:hAnsi="Times New Roman" w:cs="Times New Roman"/>
                <w:sz w:val="24"/>
                <w:szCs w:val="24"/>
              </w:rPr>
            </w:pPr>
            <w:r w:rsidRPr="00907DC4">
              <w:rPr>
                <w:rFonts w:ascii="Times New Roman" w:hAnsi="Times New Roman" w:cs="Times New Roman"/>
                <w:sz w:val="24"/>
                <w:szCs w:val="24"/>
              </w:rPr>
              <w:t>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 przypadku wszczynania kolejnych ataków przez agresora, z widocznymi skutkami pobicia - szkoła kieruje sprawę na Policję, od postępowania której zależą dalsze losy sprawcy przemocy. Wobec agresora stosuje się konsekwencje przewidziane w statucie i/lub regulaminie szkoły.</w:t>
            </w:r>
          </w:p>
          <w:p w:rsidR="008477A3" w:rsidRPr="00907DC4" w:rsidRDefault="008477A3" w:rsidP="00907DC4">
            <w:pPr>
              <w:numPr>
                <w:ilvl w:val="0"/>
                <w:numId w:val="1"/>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Agresja słowna</w:t>
            </w:r>
          </w:p>
          <w:p w:rsidR="008477A3" w:rsidRPr="00907DC4" w:rsidRDefault="008477A3" w:rsidP="00907DC4">
            <w:pPr>
              <w:numPr>
                <w:ilvl w:val="0"/>
                <w:numId w:val="11"/>
              </w:numPr>
              <w:tabs>
                <w:tab w:val="clear" w:pos="1440"/>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Należy bezzwłocznie podjąć działania mające na celu powstrzymanie i wyeliminowanie tego zjawiska</w:t>
            </w:r>
          </w:p>
          <w:p w:rsidR="008477A3" w:rsidRPr="00907DC4" w:rsidRDefault="008477A3" w:rsidP="00907DC4">
            <w:pPr>
              <w:numPr>
                <w:ilvl w:val="0"/>
                <w:numId w:val="11"/>
              </w:numPr>
              <w:tabs>
                <w:tab w:val="clear" w:pos="1440"/>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Należy powiadomić wychowawcę klasy i/lub</w:t>
            </w:r>
            <w:r w:rsidR="008120B4" w:rsidRPr="00907DC4">
              <w:rPr>
                <w:rFonts w:ascii="Times New Roman" w:hAnsi="Times New Roman" w:cs="Times New Roman"/>
                <w:sz w:val="24"/>
                <w:szCs w:val="24"/>
              </w:rPr>
              <w:t xml:space="preserve"> dyrektora, pedagoga.</w:t>
            </w:r>
          </w:p>
          <w:p w:rsidR="008477A3" w:rsidRPr="00907DC4" w:rsidRDefault="008477A3" w:rsidP="00907DC4">
            <w:pPr>
              <w:numPr>
                <w:ilvl w:val="0"/>
                <w:numId w:val="11"/>
              </w:numPr>
              <w:tabs>
                <w:tab w:val="clear" w:pos="1440"/>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Wy</w:t>
            </w:r>
            <w:r w:rsidR="008120B4" w:rsidRPr="00907DC4">
              <w:rPr>
                <w:rFonts w:ascii="Times New Roman" w:hAnsi="Times New Roman" w:cs="Times New Roman"/>
                <w:sz w:val="24"/>
                <w:szCs w:val="24"/>
              </w:rPr>
              <w:t xml:space="preserve">chowawca lub pedagog </w:t>
            </w:r>
            <w:r w:rsidRPr="00907DC4">
              <w:rPr>
                <w:rFonts w:ascii="Times New Roman" w:hAnsi="Times New Roman" w:cs="Times New Roman"/>
                <w:sz w:val="24"/>
                <w:szCs w:val="24"/>
              </w:rPr>
              <w:t xml:space="preserve"> przeprowadza rozmowę z uczniem mającą na celu wyjaśnienie okoliczności zdarzenia. Rozmowę z ofiarą i agresorem należy przeprowadzić osobno.</w:t>
            </w:r>
          </w:p>
          <w:p w:rsidR="008477A3" w:rsidRPr="00907DC4" w:rsidRDefault="008477A3" w:rsidP="00907DC4">
            <w:pPr>
              <w:numPr>
                <w:ilvl w:val="0"/>
                <w:numId w:val="11"/>
              </w:numPr>
              <w:tabs>
                <w:tab w:val="clear" w:pos="1440"/>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Wychowaw</w:t>
            </w:r>
            <w:r w:rsidR="008120B4" w:rsidRPr="00907DC4">
              <w:rPr>
                <w:rFonts w:ascii="Times New Roman" w:hAnsi="Times New Roman" w:cs="Times New Roman"/>
                <w:sz w:val="24"/>
                <w:szCs w:val="24"/>
              </w:rPr>
              <w:t>ca lub pedagog</w:t>
            </w:r>
            <w:r w:rsidRPr="00907DC4">
              <w:rPr>
                <w:rFonts w:ascii="Times New Roman" w:hAnsi="Times New Roman" w:cs="Times New Roman"/>
                <w:sz w:val="24"/>
                <w:szCs w:val="24"/>
              </w:rPr>
              <w:t xml:space="preserve"> przeprowadza rozmowę ze sprawcą i ofiarą w celu ustalenia okoliczności zdarzenia, ustala wraz ze sprawcą formę zadośćuczynienia.</w:t>
            </w:r>
          </w:p>
          <w:p w:rsidR="008477A3" w:rsidRPr="00907DC4" w:rsidRDefault="008477A3" w:rsidP="00907DC4">
            <w:pPr>
              <w:numPr>
                <w:ilvl w:val="0"/>
                <w:numId w:val="11"/>
              </w:numPr>
              <w:tabs>
                <w:tab w:val="clear" w:pos="1440"/>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O zaistniałym zdarzeniu należy poinformować rodziców/opiekunów prawnych uczestników zdarzenia.</w:t>
            </w:r>
          </w:p>
          <w:p w:rsidR="008477A3" w:rsidRPr="00907DC4" w:rsidRDefault="007F5719" w:rsidP="00907DC4">
            <w:pPr>
              <w:numPr>
                <w:ilvl w:val="0"/>
                <w:numId w:val="11"/>
              </w:numPr>
              <w:tabs>
                <w:tab w:val="clear" w:pos="1440"/>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lastRenderedPageBreak/>
              <w:t>Pedagog</w:t>
            </w:r>
            <w:r w:rsidR="008477A3" w:rsidRPr="00907DC4">
              <w:rPr>
                <w:rFonts w:ascii="Times New Roman" w:hAnsi="Times New Roman" w:cs="Times New Roman"/>
                <w:sz w:val="24"/>
                <w:szCs w:val="24"/>
              </w:rPr>
              <w:t xml:space="preserve"> szkolny powinien udzielić pomocy terapeutycznej ofierze przemocy, wskazać, jak należy rodzić sobie w kontaktach z innymi,</w:t>
            </w:r>
          </w:p>
          <w:p w:rsidR="008477A3" w:rsidRPr="00907DC4" w:rsidRDefault="008477A3" w:rsidP="00907DC4">
            <w:pPr>
              <w:numPr>
                <w:ilvl w:val="0"/>
                <w:numId w:val="11"/>
              </w:numPr>
              <w:tabs>
                <w:tab w:val="clear" w:pos="1440"/>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w:t>
            </w:r>
          </w:p>
          <w:p w:rsidR="008477A3" w:rsidRPr="00907DC4" w:rsidRDefault="008477A3" w:rsidP="00907DC4">
            <w:pPr>
              <w:numPr>
                <w:ilvl w:val="0"/>
                <w:numId w:val="11"/>
              </w:numPr>
              <w:tabs>
                <w:tab w:val="clear" w:pos="1440"/>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W poważnych przypadkach np. uzyskania informacji o popełnieniu przestępstwa ściganego z urzędu lub przestępstwa ściganego na wniosek poszkodowanego powiadamiana jest Policja.</w:t>
            </w:r>
          </w:p>
          <w:p w:rsidR="008477A3" w:rsidRPr="00907DC4" w:rsidRDefault="008477A3" w:rsidP="00907DC4">
            <w:pPr>
              <w:numPr>
                <w:ilvl w:val="0"/>
                <w:numId w:val="11"/>
              </w:numPr>
              <w:tabs>
                <w:tab w:val="clear" w:pos="1440"/>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Wobec ucznia przejawiającego zachowania agresywne stosuje się konsekwencje przewidziane w statucie lub regulaminie szkoły.</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Obowiązki pracowników szkoły</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Należy:</w:t>
            </w:r>
          </w:p>
          <w:p w:rsidR="008477A3" w:rsidRPr="00907DC4" w:rsidRDefault="008477A3" w:rsidP="00907DC4">
            <w:pPr>
              <w:numPr>
                <w:ilvl w:val="0"/>
                <w:numId w:val="12"/>
              </w:numPr>
              <w:tabs>
                <w:tab w:val="clear" w:pos="1440"/>
                <w:tab w:val="num" w:pos="-177"/>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zapoznać się z czynnościami realizowanymi w trakcie uruchamiania procedury.</w:t>
            </w:r>
          </w:p>
          <w:p w:rsidR="008477A3" w:rsidRPr="00907DC4" w:rsidRDefault="008477A3" w:rsidP="00907DC4">
            <w:pPr>
              <w:numPr>
                <w:ilvl w:val="0"/>
                <w:numId w:val="12"/>
              </w:numPr>
              <w:tabs>
                <w:tab w:val="clear" w:pos="1440"/>
                <w:tab w:val="num" w:pos="-177"/>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brać udział w treningach i szkoleniach z zakresu stosowania procedury.</w:t>
            </w:r>
          </w:p>
          <w:p w:rsidR="008477A3" w:rsidRPr="00907DC4" w:rsidRDefault="008477A3" w:rsidP="00907DC4">
            <w:pPr>
              <w:numPr>
                <w:ilvl w:val="0"/>
                <w:numId w:val="12"/>
              </w:numPr>
              <w:tabs>
                <w:tab w:val="clear" w:pos="1440"/>
                <w:tab w:val="num" w:pos="-177"/>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mieć zapisane numery telefonów osób odpowiedzialnych za uruchomienie procedury</w:t>
            </w:r>
          </w:p>
          <w:p w:rsidR="008477A3" w:rsidRPr="00907DC4" w:rsidRDefault="008477A3" w:rsidP="00907DC4">
            <w:pPr>
              <w:numPr>
                <w:ilvl w:val="0"/>
                <w:numId w:val="12"/>
              </w:numPr>
              <w:tabs>
                <w:tab w:val="clear" w:pos="1440"/>
                <w:tab w:val="num" w:pos="-177"/>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znać swoje zadania na wypadek uruchomienia procedury.</w:t>
            </w:r>
          </w:p>
          <w:p w:rsidR="008477A3" w:rsidRPr="00907DC4" w:rsidRDefault="008477A3" w:rsidP="00907DC4">
            <w:pPr>
              <w:numPr>
                <w:ilvl w:val="0"/>
                <w:numId w:val="12"/>
              </w:numPr>
              <w:tabs>
                <w:tab w:val="clear" w:pos="1440"/>
                <w:tab w:val="num" w:pos="-177"/>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szkolić uczniów w zakresie postępowania na wypadek uruchomienia procedury.</w:t>
            </w:r>
          </w:p>
          <w:p w:rsidR="008477A3" w:rsidRPr="00907DC4" w:rsidRDefault="008477A3" w:rsidP="00907DC4">
            <w:pPr>
              <w:numPr>
                <w:ilvl w:val="0"/>
                <w:numId w:val="12"/>
              </w:numPr>
              <w:tabs>
                <w:tab w:val="clear" w:pos="1440"/>
                <w:tab w:val="num" w:pos="-177"/>
              </w:tabs>
              <w:spacing w:after="0" w:line="360" w:lineRule="auto"/>
              <w:ind w:left="361" w:hanging="361"/>
              <w:jc w:val="both"/>
              <w:rPr>
                <w:rFonts w:ascii="Times New Roman" w:hAnsi="Times New Roman" w:cs="Times New Roman"/>
                <w:sz w:val="24"/>
                <w:szCs w:val="24"/>
              </w:rPr>
            </w:pPr>
            <w:r w:rsidRPr="00907DC4">
              <w:rPr>
                <w:rFonts w:ascii="Times New Roman" w:hAnsi="Times New Roman" w:cs="Times New Roman"/>
                <w:sz w:val="24"/>
                <w:szCs w:val="24"/>
              </w:rPr>
              <w:t>stosować się do poleceń osoby zarządzającej sytuacja kryzysową.</w:t>
            </w:r>
          </w:p>
        </w:tc>
      </w:tr>
    </w:tbl>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2.2   Procedura postępowania na wypadek znalezienia w szkole substancji psychoaktywnych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647"/>
      </w:tblGrid>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2.2</w:t>
            </w:r>
          </w:p>
        </w:tc>
        <w:tc>
          <w:tcPr>
            <w:tcW w:w="76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ZNALEZIENIE W SZKOLE SUBSTANCJI PSYCHOAKTYWNYCH</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Zapewnienie zdrowia i bezpieczeństwa fizycznego, psychicznego i emocjonalnego uczniów przebywających w szkole/placówce  w sytuacji  zagrożeń wewnętrznych związanych z rozprowadzaniem niebezpiecznych środków odurzających oraz odurzeniem alkoholem, narkotykami lub „dopalaczami”.</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Osoby odpowiedzialne za zarządzanie</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Dyrektor </w:t>
            </w:r>
            <w:r w:rsidR="007F5719" w:rsidRPr="00907DC4">
              <w:rPr>
                <w:rFonts w:ascii="Times New Roman" w:hAnsi="Times New Roman" w:cs="Times New Roman"/>
                <w:sz w:val="24"/>
                <w:szCs w:val="24"/>
              </w:rPr>
              <w:t xml:space="preserve">szkoły, pedagog  </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Podstawy uruchomienia procedury</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Wystąpienie zagrożenia: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1) rozpowszechnianiem środków odurzających (narkotyków, dopalaczy) lub alkoholu,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zdrowia ucznia po użyciu środka odurzającego lub spożycia alkoholu oraz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3) zdrowia ucznia w wyniku wypadku w szkole lub poza nią.</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działania</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1.W przypadku  znalezienia podejrzanej substancji odurzającej na terenie szkoły, należy:</w:t>
            </w:r>
          </w:p>
          <w:p w:rsidR="008477A3" w:rsidRPr="00907DC4" w:rsidRDefault="008477A3" w:rsidP="00907DC4">
            <w:pPr>
              <w:spacing w:after="0" w:line="360" w:lineRule="auto"/>
              <w:ind w:left="38"/>
              <w:jc w:val="both"/>
              <w:rPr>
                <w:rFonts w:ascii="Times New Roman" w:hAnsi="Times New Roman" w:cs="Times New Roman"/>
                <w:sz w:val="24"/>
                <w:szCs w:val="24"/>
              </w:rPr>
            </w:pPr>
            <w:r w:rsidRPr="00907DC4">
              <w:rPr>
                <w:rFonts w:ascii="Times New Roman" w:hAnsi="Times New Roman" w:cs="Times New Roman"/>
                <w:sz w:val="24"/>
                <w:szCs w:val="24"/>
              </w:rPr>
              <w:t>- zachować  szczególne środki ostrożności</w:t>
            </w:r>
          </w:p>
          <w:p w:rsidR="008477A3" w:rsidRPr="00907DC4" w:rsidRDefault="008477A3" w:rsidP="00907DC4">
            <w:pPr>
              <w:spacing w:after="0" w:line="360" w:lineRule="auto"/>
              <w:ind w:left="38"/>
              <w:jc w:val="both"/>
              <w:rPr>
                <w:rFonts w:ascii="Times New Roman" w:hAnsi="Times New Roman" w:cs="Times New Roman"/>
                <w:sz w:val="24"/>
                <w:szCs w:val="24"/>
              </w:rPr>
            </w:pPr>
            <w:r w:rsidRPr="00907DC4">
              <w:rPr>
                <w:rFonts w:ascii="Times New Roman" w:hAnsi="Times New Roman" w:cs="Times New Roman"/>
                <w:sz w:val="24"/>
                <w:szCs w:val="24"/>
              </w:rPr>
              <w:t>- zabezpieczyć  substancję przed dostępem do niej uczniów  oraz  ew. jej zniszczeniem</w:t>
            </w:r>
          </w:p>
          <w:p w:rsidR="008477A3" w:rsidRPr="00907DC4" w:rsidRDefault="008477A3" w:rsidP="00907DC4">
            <w:pPr>
              <w:spacing w:after="0" w:line="360" w:lineRule="auto"/>
              <w:ind w:left="38"/>
              <w:jc w:val="both"/>
              <w:rPr>
                <w:rFonts w:ascii="Times New Roman" w:hAnsi="Times New Roman" w:cs="Times New Roman"/>
                <w:sz w:val="24"/>
                <w:szCs w:val="24"/>
              </w:rPr>
            </w:pPr>
            <w:r w:rsidRPr="00907DC4">
              <w:rPr>
                <w:rFonts w:ascii="Times New Roman" w:hAnsi="Times New Roman" w:cs="Times New Roman"/>
                <w:sz w:val="24"/>
                <w:szCs w:val="24"/>
              </w:rPr>
              <w:t>- powiadomić  dyrektora szkoły, który powiadamia Policję                                                                - ustalić (jeżeli to możliwe), do kogo znaleziona substancja należy                                                        - przekazać Policji zabezpieczoną substancję oraz informację o zaistniałej sytuacji</w:t>
            </w:r>
          </w:p>
          <w:p w:rsidR="008477A3" w:rsidRPr="00907DC4" w:rsidRDefault="008477A3" w:rsidP="00907DC4">
            <w:pPr>
              <w:spacing w:after="0" w:line="360" w:lineRule="auto"/>
              <w:ind w:left="38"/>
              <w:jc w:val="both"/>
              <w:rPr>
                <w:rFonts w:ascii="Times New Roman" w:hAnsi="Times New Roman" w:cs="Times New Roman"/>
                <w:sz w:val="24"/>
                <w:szCs w:val="24"/>
              </w:rPr>
            </w:pPr>
            <w:r w:rsidRPr="00907DC4">
              <w:rPr>
                <w:rFonts w:ascii="Times New Roman" w:hAnsi="Times New Roman" w:cs="Times New Roman"/>
                <w:sz w:val="24"/>
                <w:szCs w:val="24"/>
              </w:rPr>
              <w:t>-opracować i prowadzić projekty edukacyjne dot. w/w problematyki.</w:t>
            </w:r>
          </w:p>
          <w:p w:rsidR="008477A3" w:rsidRPr="00907DC4" w:rsidRDefault="008477A3" w:rsidP="00907DC4">
            <w:pPr>
              <w:pStyle w:val="Akapitzlist"/>
              <w:spacing w:after="0" w:line="360" w:lineRule="auto"/>
              <w:ind w:left="38"/>
              <w:jc w:val="both"/>
              <w:rPr>
                <w:rFonts w:ascii="Times New Roman" w:hAnsi="Times New Roman" w:cs="Times New Roman"/>
                <w:sz w:val="24"/>
                <w:szCs w:val="24"/>
              </w:rPr>
            </w:pPr>
            <w:r w:rsidRPr="00907DC4">
              <w:rPr>
                <w:rFonts w:ascii="Times New Roman" w:hAnsi="Times New Roman" w:cs="Times New Roman"/>
                <w:sz w:val="24"/>
                <w:szCs w:val="24"/>
              </w:rPr>
              <w:t xml:space="preserve">3.W przypadku podejrzenia ucznia o posiadanie środków odurzających należy:                                                                                                                                        - odizolować ucznia od pozostałych uczniów w klasie                                                                                             - </w:t>
            </w:r>
            <w:r w:rsidR="007F5719" w:rsidRPr="00907DC4">
              <w:rPr>
                <w:rFonts w:ascii="Times New Roman" w:hAnsi="Times New Roman" w:cs="Times New Roman"/>
                <w:sz w:val="24"/>
                <w:szCs w:val="24"/>
              </w:rPr>
              <w:t xml:space="preserve">powiadomić pedagoga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powiadomić dyrektora szkoły, dyrektor powiadamia Policję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zażądać od ucznia w obecności innej osoby/pedagoga przekazania posiadanej substancji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zażądać od ucznia pokazania zawartości plecaka oraz zawartości  kieszeni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powiadomić rodziców/prawnych opiekunów ucznia                                                                                              - poinformować  rodziców o obowiązujących procedurach w szkole/placówce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przeprowadzić z uczniem w obecności rodziców / opiekunów prawnych dziecka rozmowę o złamaniu obowiązującego prawa szkolnego W dalszej kolejności należy objąć ucznia działaniami profilaktycznymi lub wychowawczymi. Wsparcia należy udzielić również rodzicom/opiekunom prawnym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podjąć wraz z rodzicami działania profilaktyczne w zakresie posiadania i rozprowadzania środków odurzających.</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4. W przypadku rozpoznania stanu odurzenia ucznia alkoholem:</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powiadomić wychowawcę klasy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odizolować ucznia od pozostałych uczniów w klasie</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powiadom</w:t>
            </w:r>
            <w:r w:rsidR="007F5719" w:rsidRPr="00907DC4">
              <w:rPr>
                <w:rFonts w:ascii="Times New Roman" w:hAnsi="Times New Roman" w:cs="Times New Roman"/>
                <w:sz w:val="24"/>
                <w:szCs w:val="24"/>
              </w:rPr>
              <w:t>ić pedagoga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przekazać ucznia pod opiekę pielęgniarki/pedagoga szkolnego</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powiadomić dyrektora szkoły o zaistniałej sytuacji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powiadomić rodziców ucznia z prośbą o przybycie do szkoły/placówki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poinformować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przeprowadzić rozmowę z rodzicami wskazując argumenty dla zagrożenia zdrowia, wskazać działania, instytucje mogące służyć pomocą w zaistniałej sytuacji.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-powiadomić właściwe instytucje zajmujące się zdrowiem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5. W przypadku rozpoznania stanu odurzenia ucznia narkotykami: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przekazać uzyskaną informację wychowawcy klasy</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poinformować  pielęgniarkę/pedagoga szkolnego</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 momencie rozpoznania odizolować ucznia od pozostałych uczniów w klasie</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przekazać ucznia pod opiekę pielęgniarki/pedagoga szkolnego</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poinformować dyrektora szkoły o zaistniałej sytuacji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wezwać do szkoły rodziców/prawnych opiekunów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przekazać rodzicom informację o obowiązującej procedurze postępowania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przeprowadzić  rozmowę z rodzicami oraz z uczniem.</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zobowiązać rodziców do pomocy dziecku w odstąpieniu odurzania się, wskazać działania, instytucje mogące służyć pomocą w zaistniałej sytuacji.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opracować działania profilaktyczne lub wychowawcze pracy z dzieckiem</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wdrożyć program wychowawczo-profilaktyczny. Monitorować i ewaluować efekty</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powiadomić właściwe instytucje zajmujące się zdrowiem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6. W przypadku rozpoznania stanu odurzenia ucznia „dopalaczami”: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przekazać uzyskaną informację wychowawcy klasy</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 momencie rozpoznania odizolować ucznia od pozostałych uczniów w klasie</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r w:rsidR="007F5719" w:rsidRPr="00907DC4">
              <w:rPr>
                <w:rFonts w:ascii="Times New Roman" w:hAnsi="Times New Roman" w:cs="Times New Roman"/>
                <w:sz w:val="24"/>
                <w:szCs w:val="24"/>
              </w:rPr>
              <w:t>poinformować pedagoga</w:t>
            </w:r>
            <w:r w:rsidRPr="00907DC4">
              <w:rPr>
                <w:rFonts w:ascii="Times New Roman" w:hAnsi="Times New Roman" w:cs="Times New Roman"/>
                <w:sz w:val="24"/>
                <w:szCs w:val="24"/>
              </w:rPr>
              <w:t xml:space="preserve"> szkolnego</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przekazać ucznia pod opiekę pielęgniarki/pedagoga szkolnego</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poinformować dyrektora szkoły o zaistniałej sytuacji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wezwać karetkę pogotowia ratunkowego</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wezwać do szkoły rodziców/prawnych opiekunów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przekazać rodzicom informację o obowiązującej procedurze postępowania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przeprowadzić  rozmowę z rodzicami oraz z uczniem w ich obecności lub indywidualnie w celu wyciszenia emocji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udzielić pomocy i zobowiązać rodziców do pomocy dziecku w odstąpieniu od odurzania się</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opracować działania profilaktyczne lub wychowawcze pracy z dzieckiem</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wdrożyć program wychowawczo-profilaktyczny. Monitorować i ewaluować efekty</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powiadomić właściwe instytucje zajmujące się zdrowiem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7. W przypadku odmowy współpracy przez rodziców:</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szkoła pisemnie powiadamia o zaistniałej sytuacji Sąd Rodzinny lub Policję</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powiadomione  instytucje wdrażają obowiązujące procedury postępowania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szkoła współpracuje z instytucjami w zakresie pomocy i wsparcia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szkoła udziela informacji i  przekazuje dotychczasowe sposoby postępowania z uczniem</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szkoła współpracuje z Ośrodkiem Wychowawczym, w którym umieszczono ucznia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szkoła monitoruje ucznia do czasu osiągnięcia przez niego pełnoletniości</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Obowiązki pracowników szkoły</w:t>
            </w:r>
          </w:p>
          <w:p w:rsidR="008477A3" w:rsidRPr="00907DC4" w:rsidRDefault="008477A3" w:rsidP="00907DC4">
            <w:pPr>
              <w:spacing w:after="0" w:line="360" w:lineRule="auto"/>
              <w:jc w:val="both"/>
              <w:rPr>
                <w:rFonts w:ascii="Times New Roman" w:hAnsi="Times New Roman" w:cs="Times New Roman"/>
                <w:sz w:val="24"/>
                <w:szCs w:val="24"/>
              </w:rPr>
            </w:pP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Należy:</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zapoznać się   ze skutecznymi działaniami profilaktycznymi.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zapoznać się z rodzajami i wyglądem środków odurzających.</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zapoznać się  z symptomami wskazującymi na odurzenie narkotykiem.</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zapoznać się  z symptomami nadużycia alkoholu.</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zapoznać się  z symptomami zachowania dealerów środków odurzających.</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prowadzić  regularnie zajęcia z zakresu zagrożenia zdrowia środkami niebezpiecznymi.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prowadzić  systematyczne zajęcia z zakresu stosowania obowiązującego w szkole Prawa.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realizować  projekty edukacyjne z uczniami   o współczesnych zagrożeniach.</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prowadzić  cykliczne szkolenia dla rodziców o zagrożeniach zdrowia dzieci.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prowadzić  ciągłą obserwację uczniów w kontekście ich zdrowia i bezpieczeństwa.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poznać  nazwy instytucji pomocowych zajmujących się uzależnieniami</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zapoznawać się ę na bieżąco z przepisami obowiązującego Prawa w zakresie zdrowia i bezpieczeństwa uczniów.</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zapoznawać się  z programami rekomendowanymi, które możesz upowszechniać w swojej szkole (www.programyrekomendowane.pl)</w:t>
            </w:r>
          </w:p>
          <w:p w:rsidR="008477A3" w:rsidRPr="00907DC4" w:rsidRDefault="008477A3" w:rsidP="00907DC4">
            <w:pPr>
              <w:spacing w:after="0" w:line="360" w:lineRule="auto"/>
              <w:jc w:val="both"/>
              <w:rPr>
                <w:rFonts w:ascii="Times New Roman" w:hAnsi="Times New Roman" w:cs="Times New Roman"/>
                <w:sz w:val="24"/>
                <w:szCs w:val="24"/>
              </w:rPr>
            </w:pPr>
          </w:p>
        </w:tc>
      </w:tr>
    </w:tbl>
    <w:p w:rsidR="008477A3" w:rsidRPr="00907DC4" w:rsidRDefault="008477A3" w:rsidP="00907DC4">
      <w:pPr>
        <w:spacing w:after="0" w:line="360" w:lineRule="auto"/>
        <w:jc w:val="both"/>
        <w:rPr>
          <w:rFonts w:ascii="Times New Roman" w:hAnsi="Times New Roman" w:cs="Times New Roman"/>
          <w:sz w:val="24"/>
          <w:szCs w:val="24"/>
        </w:rPr>
      </w:pPr>
    </w:p>
    <w:p w:rsidR="008477A3" w:rsidRPr="00907DC4" w:rsidRDefault="008477A3" w:rsidP="00907DC4">
      <w:pPr>
        <w:pStyle w:val="Akapitzlist"/>
        <w:numPr>
          <w:ilvl w:val="1"/>
          <w:numId w:val="1"/>
        </w:numPr>
        <w:spacing w:after="0" w:line="360" w:lineRule="auto"/>
        <w:ind w:left="540" w:hanging="540"/>
        <w:jc w:val="both"/>
        <w:rPr>
          <w:rFonts w:ascii="Times New Roman" w:hAnsi="Times New Roman" w:cs="Times New Roman"/>
          <w:b/>
          <w:bCs/>
          <w:sz w:val="24"/>
          <w:szCs w:val="24"/>
        </w:rPr>
      </w:pPr>
      <w:r w:rsidRPr="00907DC4">
        <w:rPr>
          <w:rFonts w:ascii="Times New Roman" w:hAnsi="Times New Roman" w:cs="Times New Roman"/>
          <w:b/>
          <w:bCs/>
          <w:sz w:val="24"/>
          <w:szCs w:val="24"/>
        </w:rPr>
        <w:t>Procedura postępowania na wypadek wystąpienia kradzieży lub wymuszenia pieniędzy lub przedmiotów wartościowych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647"/>
      </w:tblGrid>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2.3</w:t>
            </w:r>
          </w:p>
        </w:tc>
        <w:tc>
          <w:tcPr>
            <w:tcW w:w="76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KRADZIEŻ LUB WYMUSZENIE PIENIĘDZY  LUB PRZEDMIOTÓW WARTOŚCIOWYCH</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Celem procedury jest określenie sposobu postępowania na wypadek stwierdzenia w szkole przypadku kradzieży lub wymuszenia pieniędzy lub przedmiotów wartościowych, dokonanego przez ucznia.  </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Osoby odpowiedzialne za zarządzanie  </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 uruchomienie i anulowanie procedury oraz kierowanie koniecznymi działaniami odpowiadają kolejno: dyrektor p</w:t>
            </w:r>
            <w:r w:rsidR="00C1184B" w:rsidRPr="00907DC4">
              <w:rPr>
                <w:rFonts w:ascii="Times New Roman" w:hAnsi="Times New Roman" w:cs="Times New Roman"/>
                <w:sz w:val="24"/>
                <w:szCs w:val="24"/>
              </w:rPr>
              <w:t xml:space="preserve">lacówki, </w:t>
            </w:r>
            <w:r w:rsidRPr="00907DC4">
              <w:rPr>
                <w:rFonts w:ascii="Times New Roman" w:hAnsi="Times New Roman" w:cs="Times New Roman"/>
                <w:sz w:val="24"/>
                <w:szCs w:val="24"/>
              </w:rPr>
              <w:t xml:space="preserve"> a w przypadku jeg</w:t>
            </w:r>
            <w:r w:rsidR="007F5719" w:rsidRPr="00907DC4">
              <w:rPr>
                <w:rFonts w:ascii="Times New Roman" w:hAnsi="Times New Roman" w:cs="Times New Roman"/>
                <w:sz w:val="24"/>
                <w:szCs w:val="24"/>
              </w:rPr>
              <w:t>o nieobecności pedagog</w:t>
            </w:r>
            <w:r w:rsidRPr="00907DC4">
              <w:rPr>
                <w:rFonts w:ascii="Times New Roman" w:hAnsi="Times New Roman" w:cs="Times New Roman"/>
                <w:sz w:val="24"/>
                <w:szCs w:val="24"/>
              </w:rPr>
              <w:t xml:space="preserve"> szkolny.</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Sposób działania</w:t>
            </w:r>
          </w:p>
        </w:tc>
        <w:tc>
          <w:tcPr>
            <w:tcW w:w="7647" w:type="dxa"/>
            <w:vAlign w:val="center"/>
          </w:tcPr>
          <w:p w:rsidR="008477A3" w:rsidRPr="00907DC4" w:rsidRDefault="008477A3" w:rsidP="00907DC4">
            <w:pPr>
              <w:pStyle w:val="Akapitzlist"/>
              <w:spacing w:after="0" w:line="360" w:lineRule="auto"/>
              <w:ind w:left="2"/>
              <w:jc w:val="both"/>
              <w:rPr>
                <w:rFonts w:ascii="Times New Roman" w:hAnsi="Times New Roman" w:cs="Times New Roman"/>
                <w:sz w:val="24"/>
                <w:szCs w:val="24"/>
              </w:rPr>
            </w:pPr>
            <w:r w:rsidRPr="00907DC4">
              <w:rPr>
                <w:rFonts w:ascii="Times New Roman" w:hAnsi="Times New Roman" w:cs="Times New Roman"/>
                <w:sz w:val="24"/>
                <w:szCs w:val="24"/>
              </w:rPr>
              <w:t>1.Kradzież lub wymuszenie przedmiotu znacznej wartości:</w:t>
            </w:r>
          </w:p>
          <w:p w:rsidR="008477A3" w:rsidRPr="00907DC4" w:rsidRDefault="008477A3" w:rsidP="00907DC4">
            <w:pPr>
              <w:pStyle w:val="Akapitzlist"/>
              <w:spacing w:after="0" w:line="360" w:lineRule="auto"/>
              <w:ind w:left="2"/>
              <w:jc w:val="both"/>
              <w:rPr>
                <w:rFonts w:ascii="Times New Roman" w:hAnsi="Times New Roman" w:cs="Times New Roman"/>
                <w:sz w:val="24"/>
                <w:szCs w:val="24"/>
              </w:rPr>
            </w:pPr>
            <w:r w:rsidRPr="00907DC4">
              <w:rPr>
                <w:rFonts w:ascii="Times New Roman" w:hAnsi="Times New Roman" w:cs="Times New Roman"/>
                <w:sz w:val="24"/>
                <w:szCs w:val="24"/>
              </w:rPr>
              <w:t xml:space="preserve">- Działania mające na celu powstrzymanie i niwelowanie tego zjawiska winny zostać podjęte bezzwłocznie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Osoba, która wykryła kradzież, winna bezzwłocznie powiadomić dyrektora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Należy przekazać sprawcę czynu (o ile jest znany i przebywa na terenie szkoły) pod opiekę pedagoga szkolnego lub dyrektora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Należy zabezpieczyć dowody przestępstwa tj. przedmiotów pochodzących z kradzieży lub wymuszenia i przekazanie ich Policji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Należy zażądać, aby uczeń przekazał skradzioną rzecz, pokazał zawartość torby szkolnej oraz kieszeni we własnej odzieży oraz przekazał inne przedmioty budzących podejrzenie co do ich związku z poszukiwaną rzeczą - w obecności innej osoby, np. wychowawcy klasy,</w:t>
            </w:r>
            <w:r w:rsidR="007F5719" w:rsidRPr="00907DC4">
              <w:rPr>
                <w:rFonts w:ascii="Times New Roman" w:hAnsi="Times New Roman" w:cs="Times New Roman"/>
                <w:sz w:val="24"/>
                <w:szCs w:val="24"/>
              </w:rPr>
              <w:t xml:space="preserve"> pedagoga szkolnego, </w:t>
            </w:r>
            <w:r w:rsidRPr="00907DC4">
              <w:rPr>
                <w:rFonts w:ascii="Times New Roman" w:hAnsi="Times New Roman" w:cs="Times New Roman"/>
                <w:sz w:val="24"/>
                <w:szCs w:val="24"/>
              </w:rPr>
              <w:t xml:space="preserve"> dyrektora lub innego pracownika szkoły (należy pamiętać, że pracownik </w:t>
            </w:r>
            <w:r w:rsidRPr="00907DC4">
              <w:rPr>
                <w:rFonts w:ascii="Times New Roman" w:hAnsi="Times New Roman" w:cs="Times New Roman"/>
                <w:sz w:val="24"/>
                <w:szCs w:val="24"/>
              </w:rPr>
              <w:lastRenderedPageBreak/>
              <w:t>szkoły nie ma prawa samodzielnie wykonać czynności przeszukania odzieży ani teczki ucznia</w:t>
            </w:r>
            <w:r w:rsidR="00BA67CB" w:rsidRPr="00907DC4">
              <w:rPr>
                <w:rFonts w:ascii="Times New Roman" w:hAnsi="Times New Roman" w:cs="Times New Roman"/>
                <w:sz w:val="24"/>
                <w:szCs w:val="24"/>
              </w:rPr>
              <w:t>)</w:t>
            </w:r>
            <w:r w:rsidRPr="00907DC4">
              <w:rPr>
                <w:rFonts w:ascii="Times New Roman" w:hAnsi="Times New Roman" w:cs="Times New Roman"/>
                <w:sz w:val="24"/>
                <w:szCs w:val="24"/>
              </w:rPr>
              <w:t xml:space="preserve">. Może to zrobić tylko Policja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We współpracy z pedagogiem szkolnym należy ustalić okoliczności czynu i ewentualnych świadków zdarzenia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Dyrektor szkoły winien wezwać rodziców (opiekunów prawnych) sprawcy i przeprowadzić rozmowy z uczniem w ich obecności. Należy sporządzić notatkę z tej rozmowy podpisaną przez rodziców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Należy powiadomić Policję.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Sprawca winien dokonać zadośćuczynienia poszkodowanemu w kradzieży.</w:t>
            </w:r>
          </w:p>
        </w:tc>
      </w:tr>
      <w:tr w:rsidR="008477A3" w:rsidRPr="00907DC4">
        <w:tc>
          <w:tcPr>
            <w:tcW w:w="25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 xml:space="preserve">Obowiązki pracowników  </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Zapoznanie się z czynnościami realizowanymi w trakcie uruchamiania procedury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Wzięcie udziału w treningach i szkoleniach z zakresu stosowania procedury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Posiadanie - dostępnych w każdej chwili – numerów telefonów osób odpowiedzialnych za uruchomienie procedury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Posiadanie wiedzy o swoich zadaniach na wypadek uruchomienia procedury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Stosowanie się do poleceń osoby zarządzającej procedurą.</w:t>
            </w:r>
          </w:p>
        </w:tc>
      </w:tr>
    </w:tbl>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pStyle w:val="Akapitzlist"/>
        <w:numPr>
          <w:ilvl w:val="1"/>
          <w:numId w:val="1"/>
        </w:numPr>
        <w:spacing w:after="0" w:line="360" w:lineRule="auto"/>
        <w:ind w:left="540" w:hanging="54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Procedura postępowania na wypadek wystąpienia przypadków pedofilii w szkole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7647"/>
      </w:tblGrid>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2.4</w:t>
            </w:r>
          </w:p>
        </w:tc>
        <w:tc>
          <w:tcPr>
            <w:tcW w:w="76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WYSTĄPIENIE PRZYPADKU PEDOFILII W SZKOLE</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Zapewnienie bezpieczeństwa fizycznego, psychicznego i emocjonalnego uczniów, na wypadek zagrożenia wewnętrznego wynikającego z możliwości pojawienia się osób, które psychicznie i fizycznie będą molestowały dzieci i nakłaniały do czynności seksualnych.</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Osoby odpowiedzialne za zarządzanie  </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D</w:t>
            </w:r>
            <w:r w:rsidR="00BA67CB" w:rsidRPr="00907DC4">
              <w:rPr>
                <w:rFonts w:ascii="Times New Roman" w:hAnsi="Times New Roman" w:cs="Times New Roman"/>
                <w:sz w:val="24"/>
                <w:szCs w:val="24"/>
              </w:rPr>
              <w:t xml:space="preserve">yrektor lub </w:t>
            </w:r>
            <w:r w:rsidRPr="00907DC4">
              <w:rPr>
                <w:rFonts w:ascii="Times New Roman" w:hAnsi="Times New Roman" w:cs="Times New Roman"/>
                <w:sz w:val="24"/>
                <w:szCs w:val="24"/>
              </w:rPr>
              <w:t xml:space="preserve"> osoba</w:t>
            </w:r>
            <w:r w:rsidR="007F5719" w:rsidRPr="00907DC4">
              <w:rPr>
                <w:rFonts w:ascii="Times New Roman" w:hAnsi="Times New Roman" w:cs="Times New Roman"/>
                <w:sz w:val="24"/>
                <w:szCs w:val="24"/>
              </w:rPr>
              <w:t xml:space="preserve"> przez niego</w:t>
            </w:r>
            <w:r w:rsidRPr="00907DC4">
              <w:rPr>
                <w:rFonts w:ascii="Times New Roman" w:hAnsi="Times New Roman" w:cs="Times New Roman"/>
                <w:sz w:val="24"/>
                <w:szCs w:val="24"/>
              </w:rPr>
              <w:t xml:space="preserve"> </w:t>
            </w:r>
            <w:r w:rsidR="007F5719" w:rsidRPr="00907DC4">
              <w:rPr>
                <w:rFonts w:ascii="Times New Roman" w:hAnsi="Times New Roman" w:cs="Times New Roman"/>
                <w:sz w:val="24"/>
                <w:szCs w:val="24"/>
              </w:rPr>
              <w:t>wyznaczona .</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działania</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Należy bezzwłocznie podjąć działania mające na celu powstrzymanie tego zjawiska.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pierwszym kroku po stwierdzeniu zagrożenia należy powiadomić dyrektora oraz pedagoga/psychologa szkolnego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przypadku potwierdzenia informacji o pojawianiu się osób obcych, zaczepiających uczniów, należy bezzwłocznie powiadomić najbliższą placówkę Policji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 następnie dyrektor szkoły winien przekazać pracownikom szkoły informację o stwierdzonym zagrożeniu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wychowawcy klas oraz pedagogowie szkolni winni podjąć działania profilaktyczne wśród uczniów w celu wskazania potencjalnego zagrożenia oraz wskazania możliwych form przekazania informacji o osobach, które mogą stwarzać zagrożenie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przypadku stwierdzenia, że uczeń był molestowany, bezzwłocznie powinni zostać powiadomieni rodzice/prawni opiekunowie ucznia oraz policja w celu przeprowadzenia czynności sprawdzających, które umożliwią ustalenie sprawcy molestowania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r w:rsidR="007F5719" w:rsidRPr="00907DC4">
              <w:rPr>
                <w:rFonts w:ascii="Times New Roman" w:hAnsi="Times New Roman" w:cs="Times New Roman"/>
                <w:sz w:val="24"/>
                <w:szCs w:val="24"/>
              </w:rPr>
              <w:t>wychowawca lub pedagog</w:t>
            </w:r>
            <w:r w:rsidRPr="00907DC4">
              <w:rPr>
                <w:rFonts w:ascii="Times New Roman" w:hAnsi="Times New Roman" w:cs="Times New Roman"/>
                <w:sz w:val="24"/>
                <w:szCs w:val="24"/>
              </w:rPr>
              <w:t xml:space="preserve"> szkolny przeprowadza indywidualną rozmowę z uczniem (w obecności rodziców ustala przyczyny i okoliczności zdarzenia)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dyrektor winien wezwać do szkoły rodziców/prawnych opiekunów ucznia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r w:rsidR="007F5719" w:rsidRPr="00907DC4">
              <w:rPr>
                <w:rFonts w:ascii="Times New Roman" w:hAnsi="Times New Roman" w:cs="Times New Roman"/>
                <w:sz w:val="24"/>
                <w:szCs w:val="24"/>
              </w:rPr>
              <w:t>wychowawca lub pedagog</w:t>
            </w:r>
            <w:r w:rsidRPr="00907DC4">
              <w:rPr>
                <w:rFonts w:ascii="Times New Roman" w:hAnsi="Times New Roman" w:cs="Times New Roman"/>
                <w:sz w:val="24"/>
                <w:szCs w:val="24"/>
              </w:rPr>
              <w:t xml:space="preserve"> szkolny winien przeprowadzić  rozmowę z rodzicami/prawnymi opiekunami ucznia sprawcy na temat zdarzenia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dyrektor szkoły w porozumieniu z rodzicami/prawnymi opiekunami ustali działania z udziałem psychologa dziecięcego lub pedagoga w celu zapewnienia opieki na uczennicą/uczniem</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Podstawy prawne uruchomienia procedury</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Kodeks Karny: art. 197 § 3; art. 200 art. 200a; art. 200b;</w:t>
            </w:r>
          </w:p>
        </w:tc>
      </w:tr>
    </w:tbl>
    <w:p w:rsidR="008477A3" w:rsidRPr="00907DC4" w:rsidRDefault="008477A3" w:rsidP="00907DC4">
      <w:pPr>
        <w:spacing w:after="0" w:line="360" w:lineRule="auto"/>
        <w:ind w:left="360"/>
        <w:jc w:val="both"/>
        <w:rPr>
          <w:rFonts w:ascii="Times New Roman" w:hAnsi="Times New Roman" w:cs="Times New Roman"/>
          <w:sz w:val="24"/>
          <w:szCs w:val="24"/>
        </w:rPr>
      </w:pPr>
    </w:p>
    <w:p w:rsidR="008477A3" w:rsidRPr="00907DC4" w:rsidRDefault="008477A3" w:rsidP="00907DC4">
      <w:pPr>
        <w:pStyle w:val="Akapitzlist"/>
        <w:numPr>
          <w:ilvl w:val="1"/>
          <w:numId w:val="1"/>
        </w:numPr>
        <w:spacing w:after="0" w:line="360" w:lineRule="auto"/>
        <w:ind w:left="540" w:hanging="54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Procedura postępowania na wypadek wystąpienia przypadków rozpowszechniania pornografii w szkole przez ucznia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7647"/>
      </w:tblGrid>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2.5</w:t>
            </w:r>
          </w:p>
        </w:tc>
        <w:tc>
          <w:tcPr>
            <w:tcW w:w="76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PRZYPADEK ROZPOWSZECHNIANIA PORNOGRAFII W SZKOLE  PRZEZ UCZNIA  </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Zapewnienie bezpieczeństwa fizycznego, psychicznego i emocjonalnego uczniów, na wypadek zagrożenia wewnętrznego związanego  z rozpowszechnianiem materiałów o charakterze pornograficznym.</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Osoby odpowiedzialne za zarządzanie</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Dy</w:t>
            </w:r>
            <w:r w:rsidR="00BA67CB" w:rsidRPr="00907DC4">
              <w:rPr>
                <w:rFonts w:ascii="Times New Roman" w:hAnsi="Times New Roman" w:cs="Times New Roman"/>
                <w:sz w:val="24"/>
                <w:szCs w:val="24"/>
              </w:rPr>
              <w:t>rektor a  w przypadku jego</w:t>
            </w:r>
            <w:r w:rsidRPr="00907DC4">
              <w:rPr>
                <w:rFonts w:ascii="Times New Roman" w:hAnsi="Times New Roman" w:cs="Times New Roman"/>
                <w:sz w:val="24"/>
                <w:szCs w:val="24"/>
              </w:rPr>
              <w:t xml:space="preserve"> </w:t>
            </w:r>
            <w:r w:rsidR="00BA67CB" w:rsidRPr="00907DC4">
              <w:rPr>
                <w:rFonts w:ascii="Times New Roman" w:hAnsi="Times New Roman" w:cs="Times New Roman"/>
                <w:sz w:val="24"/>
                <w:szCs w:val="24"/>
              </w:rPr>
              <w:t xml:space="preserve">nieobecności – osoba przez niego </w:t>
            </w:r>
            <w:r w:rsidRPr="00907DC4">
              <w:rPr>
                <w:rFonts w:ascii="Times New Roman" w:hAnsi="Times New Roman" w:cs="Times New Roman"/>
                <w:sz w:val="24"/>
                <w:szCs w:val="24"/>
              </w:rPr>
              <w:t>upoważniona.</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działania</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przypadku powzięcia przez nauczyciela/rodzica lub inną osobę informacji o rozpowszechnianiu przez ucznia pornografii w Internecie, w szkole należy </w:t>
            </w:r>
            <w:r w:rsidRPr="00907DC4">
              <w:rPr>
                <w:rFonts w:ascii="Times New Roman" w:hAnsi="Times New Roman" w:cs="Times New Roman"/>
                <w:sz w:val="24"/>
                <w:szCs w:val="24"/>
              </w:rPr>
              <w:lastRenderedPageBreak/>
              <w:t xml:space="preserve">bezzwłocznie powiadomić dyrektora szkoły oraz administratora sieci o zaistniałym zdarzeniu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Dyrektor szkoły winien przekazać informację o stwierdzonym zagrożeniu pracownikom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Wychowawca klasy i pedagog szkolny winien podjąć działania profilaktyczne wśród uczniów w celu wskazania zagrożeń, jakie niesie za sobą upublicznianie materiałów o charakterze pornograficznym oraz wskazania możliwych konsekwencji tego typu działań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Dyrektor winien wezwać do szkoły rodziców/prawnych opiekunów ucznia, który rozpowszechniał materiały pornograficzne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r w:rsidR="007F5719" w:rsidRPr="00907DC4">
              <w:rPr>
                <w:rFonts w:ascii="Times New Roman" w:hAnsi="Times New Roman" w:cs="Times New Roman"/>
                <w:sz w:val="24"/>
                <w:szCs w:val="24"/>
              </w:rPr>
              <w:t>Wychowawca lub pedagog</w:t>
            </w:r>
            <w:r w:rsidRPr="00907DC4">
              <w:rPr>
                <w:rFonts w:ascii="Times New Roman" w:hAnsi="Times New Roman" w:cs="Times New Roman"/>
                <w:sz w:val="24"/>
                <w:szCs w:val="24"/>
              </w:rPr>
              <w:t xml:space="preserve"> szkolny winien przeprowadzić rozmowę z rodzicami/prawnymi opiekunami ucznia sprawcy na temat zdarzenia. </w:t>
            </w:r>
          </w:p>
          <w:p w:rsidR="008477A3" w:rsidRPr="00907DC4" w:rsidRDefault="008477A3" w:rsidP="00907DC4">
            <w:pPr>
              <w:spacing w:after="0" w:line="360" w:lineRule="auto"/>
              <w:jc w:val="both"/>
              <w:rPr>
                <w:rFonts w:ascii="Times New Roman" w:hAnsi="Times New Roman" w:cs="Times New Roman"/>
                <w:sz w:val="24"/>
                <w:szCs w:val="24"/>
              </w:rPr>
            </w:pPr>
          </w:p>
        </w:tc>
      </w:tr>
    </w:tbl>
    <w:p w:rsidR="008477A3" w:rsidRPr="00907DC4" w:rsidRDefault="008477A3" w:rsidP="00907DC4">
      <w:pPr>
        <w:spacing w:after="0" w:line="360" w:lineRule="auto"/>
        <w:ind w:left="360"/>
        <w:jc w:val="both"/>
        <w:rPr>
          <w:rFonts w:ascii="Times New Roman" w:hAnsi="Times New Roman" w:cs="Times New Roman"/>
          <w:sz w:val="24"/>
          <w:szCs w:val="24"/>
        </w:rPr>
      </w:pPr>
    </w:p>
    <w:p w:rsidR="008477A3" w:rsidRPr="00907DC4" w:rsidRDefault="008477A3" w:rsidP="00907DC4">
      <w:pPr>
        <w:spacing w:after="0" w:line="360" w:lineRule="auto"/>
        <w:ind w:left="360" w:hanging="360"/>
        <w:jc w:val="both"/>
        <w:rPr>
          <w:rFonts w:ascii="Times New Roman" w:hAnsi="Times New Roman" w:cs="Times New Roman"/>
          <w:b/>
          <w:bCs/>
          <w:sz w:val="24"/>
          <w:szCs w:val="24"/>
        </w:rPr>
      </w:pPr>
      <w:r w:rsidRPr="00907DC4">
        <w:rPr>
          <w:rFonts w:ascii="Times New Roman" w:hAnsi="Times New Roman" w:cs="Times New Roman"/>
          <w:b/>
          <w:bCs/>
          <w:sz w:val="24"/>
          <w:szCs w:val="24"/>
        </w:rPr>
        <w:t>2.6 Procedura postępowania na wypadek wystąpienia przypadków prostytucji w szkole lub wśród uczniów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7647"/>
      </w:tblGrid>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2.6</w:t>
            </w:r>
          </w:p>
        </w:tc>
        <w:tc>
          <w:tcPr>
            <w:tcW w:w="76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PRZYPADEK PROSTYTUCJI W SZKOLE LUB WŚRÓD UCZNIÓW</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Zapewnienie bezpieczeństwa fizycznego, psychicznego i emocjonalnego uczniów, na wypadek zagrożenia wewnętrznego związanego z prostytucją w szkole lub wśród uczniów.</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Osoby odpowiedzialne za zarządzanie</w:t>
            </w:r>
          </w:p>
        </w:tc>
        <w:tc>
          <w:tcPr>
            <w:tcW w:w="7647" w:type="dxa"/>
            <w:vAlign w:val="center"/>
          </w:tcPr>
          <w:p w:rsidR="008477A3" w:rsidRPr="00907DC4" w:rsidRDefault="00BA67CB"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Dyrektor, a w przypadku jego</w:t>
            </w:r>
            <w:r w:rsidR="008477A3" w:rsidRPr="00907DC4">
              <w:rPr>
                <w:rFonts w:ascii="Times New Roman" w:hAnsi="Times New Roman" w:cs="Times New Roman"/>
                <w:sz w:val="24"/>
                <w:szCs w:val="24"/>
              </w:rPr>
              <w:t xml:space="preserve"> </w:t>
            </w:r>
            <w:r w:rsidRPr="00907DC4">
              <w:rPr>
                <w:rFonts w:ascii="Times New Roman" w:hAnsi="Times New Roman" w:cs="Times New Roman"/>
                <w:sz w:val="24"/>
                <w:szCs w:val="24"/>
              </w:rPr>
              <w:t xml:space="preserve">nieobecności – osoba przez niego </w:t>
            </w:r>
            <w:r w:rsidR="008477A3" w:rsidRPr="00907DC4">
              <w:rPr>
                <w:rFonts w:ascii="Times New Roman" w:hAnsi="Times New Roman" w:cs="Times New Roman"/>
                <w:sz w:val="24"/>
                <w:szCs w:val="24"/>
              </w:rPr>
              <w:t>upoważniona.</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działania</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 przypadku otrzymania informacji o sytuacji, w której uczeń był świadkiem czynności mogących mieć znamiona prostytucji, nauczyciel/pracownik przyjmujący zawiadomienie powinien powiadomić o zaistniałym wydarzeniu dyrektora szkoły.</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przypadku uzyskania informacji, że uczeń, który nie ukończył 18 lat, uprawia nierząd, bądź przejawia inne zachowania świadczące o demoralizacji, </w:t>
            </w:r>
            <w:r w:rsidRPr="00907DC4">
              <w:rPr>
                <w:rFonts w:ascii="Times New Roman" w:hAnsi="Times New Roman" w:cs="Times New Roman"/>
                <w:sz w:val="24"/>
                <w:szCs w:val="24"/>
              </w:rPr>
              <w:lastRenderedPageBreak/>
              <w:t xml:space="preserve">nauczyciel powiadamia wychowawcę klasy, który powinien wezwać do szkoły rodziców/prawnych opiekunów ucznia.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przypadku stwierdzenia przez pracownika/nauczyciela, że uczeń/uczennica świadomie lub nie, dopuszczał się czynności, które mogłyby być uznane za prostytuowanie się, powinien wezwać do szkoły rodziców/prawnych opiekunów ucznia.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 sytuacji, gdy szkoła wykorzystała wszystkie dostępne jej środki oddziaływań wychowawczych (rozmowa z rodzicami, ostrzeżenia ucznia, spotk</w:t>
            </w:r>
            <w:r w:rsidR="007F5719" w:rsidRPr="00907DC4">
              <w:rPr>
                <w:rFonts w:ascii="Times New Roman" w:hAnsi="Times New Roman" w:cs="Times New Roman"/>
                <w:sz w:val="24"/>
                <w:szCs w:val="24"/>
              </w:rPr>
              <w:t xml:space="preserve">ania z pedagogiem, </w:t>
            </w:r>
            <w:r w:rsidRPr="00907DC4">
              <w:rPr>
                <w:rFonts w:ascii="Times New Roman" w:hAnsi="Times New Roman" w:cs="Times New Roman"/>
                <w:sz w:val="24"/>
                <w:szCs w:val="24"/>
              </w:rPr>
              <w:t xml:space="preserve"> i itp.), a ich zastosowanie nie przynosi oczekiwanych rezultatów, dyrektor szkoły winien powiadomić sąd rodzinny lub Policję. Dalszy tok postępowania leży w kompetencji tych instytucji.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Dyrektor szkoły winien powiadomić Policję o podejrzeniu popełnienia przestępstwa.</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r w:rsidR="007F5719" w:rsidRPr="00907DC4">
              <w:rPr>
                <w:rFonts w:ascii="Times New Roman" w:hAnsi="Times New Roman" w:cs="Times New Roman"/>
                <w:sz w:val="24"/>
                <w:szCs w:val="24"/>
              </w:rPr>
              <w:t>Wychowawca lub pedagog</w:t>
            </w:r>
            <w:r w:rsidRPr="00907DC4">
              <w:rPr>
                <w:rFonts w:ascii="Times New Roman" w:hAnsi="Times New Roman" w:cs="Times New Roman"/>
                <w:sz w:val="24"/>
                <w:szCs w:val="24"/>
              </w:rPr>
              <w:t xml:space="preserve"> szkolny winien przeprowadzić rozmowę z rodzicami/prawnymi opiekunami ucznia sprawcy na temat zdarzenia.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Podstawa prawna</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Kodeks Karny: art. 18 § 3,  art. 203,  art. 204.  </w:t>
            </w:r>
          </w:p>
        </w:tc>
      </w:tr>
    </w:tbl>
    <w:p w:rsidR="008477A3" w:rsidRPr="00907DC4" w:rsidRDefault="008477A3" w:rsidP="00907DC4">
      <w:pPr>
        <w:spacing w:after="0" w:line="360" w:lineRule="auto"/>
        <w:ind w:left="360"/>
        <w:jc w:val="both"/>
        <w:rPr>
          <w:rFonts w:ascii="Times New Roman" w:hAnsi="Times New Roman" w:cs="Times New Roman"/>
          <w:sz w:val="24"/>
          <w:szCs w:val="24"/>
        </w:rPr>
      </w:pPr>
    </w:p>
    <w:p w:rsidR="008477A3" w:rsidRPr="00907DC4" w:rsidRDefault="008477A3" w:rsidP="00907DC4">
      <w:pPr>
        <w:spacing w:after="0" w:line="360" w:lineRule="auto"/>
        <w:ind w:left="360" w:hanging="36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2.7 Procedura postępowania w sytuacji wystąpienia przypadków niepokojących </w:t>
      </w:r>
      <w:proofErr w:type="spellStart"/>
      <w:r w:rsidRPr="00907DC4">
        <w:rPr>
          <w:rFonts w:ascii="Times New Roman" w:hAnsi="Times New Roman" w:cs="Times New Roman"/>
          <w:b/>
          <w:bCs/>
          <w:sz w:val="24"/>
          <w:szCs w:val="24"/>
        </w:rPr>
        <w:t>zachowań</w:t>
      </w:r>
      <w:proofErr w:type="spellEnd"/>
      <w:r w:rsidRPr="00907DC4">
        <w:rPr>
          <w:rFonts w:ascii="Times New Roman" w:hAnsi="Times New Roman" w:cs="Times New Roman"/>
          <w:b/>
          <w:bCs/>
          <w:sz w:val="24"/>
          <w:szCs w:val="24"/>
        </w:rPr>
        <w:t xml:space="preserve"> seksualnych uczniów w szkole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7647"/>
      </w:tblGrid>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2.7</w:t>
            </w:r>
          </w:p>
        </w:tc>
        <w:tc>
          <w:tcPr>
            <w:tcW w:w="76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PRZYPADEK NIEPOKOJĄCYCH ZACHOWAŃ SEKSUALNYCH  UCZNIÓW W SZKOLE</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Zapewnienie bezpieczeństwa fizycznego, psychicznego i emocjonalnego uczniów, na wypadek zagrożenia wewnętrznego związanego z </w:t>
            </w:r>
            <w:proofErr w:type="spellStart"/>
            <w:r w:rsidRPr="00907DC4">
              <w:rPr>
                <w:rFonts w:ascii="Times New Roman" w:hAnsi="Times New Roman" w:cs="Times New Roman"/>
                <w:sz w:val="24"/>
                <w:szCs w:val="24"/>
              </w:rPr>
              <w:t>zachowaniami</w:t>
            </w:r>
            <w:proofErr w:type="spellEnd"/>
            <w:r w:rsidRPr="00907DC4">
              <w:rPr>
                <w:rFonts w:ascii="Times New Roman" w:hAnsi="Times New Roman" w:cs="Times New Roman"/>
                <w:sz w:val="24"/>
                <w:szCs w:val="24"/>
              </w:rPr>
              <w:t xml:space="preserve"> uczniów o charakterze seksualnym.  </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Osoby odpowiedzialne za zarządzanie  </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Dy</w:t>
            </w:r>
            <w:r w:rsidR="00BA67CB" w:rsidRPr="00907DC4">
              <w:rPr>
                <w:rFonts w:ascii="Times New Roman" w:hAnsi="Times New Roman" w:cs="Times New Roman"/>
                <w:sz w:val="24"/>
                <w:szCs w:val="24"/>
              </w:rPr>
              <w:t>rektor ,a w przypadku jego nieobecności – osoba przez niego</w:t>
            </w:r>
            <w:r w:rsidRPr="00907DC4">
              <w:rPr>
                <w:rFonts w:ascii="Times New Roman" w:hAnsi="Times New Roman" w:cs="Times New Roman"/>
                <w:sz w:val="24"/>
                <w:szCs w:val="24"/>
              </w:rPr>
              <w:t xml:space="preserve"> upoważniona</w:t>
            </w:r>
            <w:r w:rsidR="007F5719" w:rsidRPr="00907DC4">
              <w:rPr>
                <w:rFonts w:ascii="Times New Roman" w:hAnsi="Times New Roman" w:cs="Times New Roman"/>
                <w:sz w:val="24"/>
                <w:szCs w:val="24"/>
              </w:rPr>
              <w:t>.</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działania</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Nauczyciel lub inny pracownik szkoły pracownik powinien powiadomić wychowawcę</w:t>
            </w:r>
            <w:r w:rsidR="007F5719" w:rsidRPr="00907DC4">
              <w:rPr>
                <w:rFonts w:ascii="Times New Roman" w:hAnsi="Times New Roman" w:cs="Times New Roman"/>
                <w:sz w:val="24"/>
                <w:szCs w:val="24"/>
              </w:rPr>
              <w:t xml:space="preserve"> klasy i/lub pedagoga</w:t>
            </w:r>
            <w:r w:rsidRPr="00907DC4">
              <w:rPr>
                <w:rFonts w:ascii="Times New Roman" w:hAnsi="Times New Roman" w:cs="Times New Roman"/>
                <w:sz w:val="24"/>
                <w:szCs w:val="24"/>
              </w:rPr>
              <w:t xml:space="preserve"> szkolnego o przypadkach niepokojących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seksualnych uczniów w szkole, a jeżeli jest ich świadkiem, żąda od ucznia zaprzestania czynności i podejmuje z nim rozmowę wychowawczą.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przypadku, gdy uczeń przekazuje nauczycielowi informację o niepokojących </w:t>
            </w:r>
            <w:proofErr w:type="spellStart"/>
            <w:r w:rsidRPr="00907DC4">
              <w:rPr>
                <w:rFonts w:ascii="Times New Roman" w:hAnsi="Times New Roman" w:cs="Times New Roman"/>
                <w:sz w:val="24"/>
                <w:szCs w:val="24"/>
              </w:rPr>
              <w:t>zachowaniach</w:t>
            </w:r>
            <w:proofErr w:type="spellEnd"/>
            <w:r w:rsidRPr="00907DC4">
              <w:rPr>
                <w:rFonts w:ascii="Times New Roman" w:hAnsi="Times New Roman" w:cs="Times New Roman"/>
                <w:sz w:val="24"/>
                <w:szCs w:val="24"/>
              </w:rPr>
              <w:t xml:space="preserve"> seksualnych, konieczne jest zapewnienie anonimowości w celu uniknięcia ewentualnych konsekwencji, które mogą być związane z przemocą skierowaną wobec tego ucznia przez uczniów, którzy brali czynny udział w tego typu </w:t>
            </w:r>
            <w:proofErr w:type="spellStart"/>
            <w:r w:rsidRPr="00907DC4">
              <w:rPr>
                <w:rFonts w:ascii="Times New Roman" w:hAnsi="Times New Roman" w:cs="Times New Roman"/>
                <w:sz w:val="24"/>
                <w:szCs w:val="24"/>
              </w:rPr>
              <w:t>zachowaniach</w:t>
            </w:r>
            <w:proofErr w:type="spellEnd"/>
            <w:r w:rsidRPr="00907DC4">
              <w:rPr>
                <w:rFonts w:ascii="Times New Roman" w:hAnsi="Times New Roman" w:cs="Times New Roman"/>
                <w:sz w:val="24"/>
                <w:szCs w:val="24"/>
              </w:rPr>
              <w:t xml:space="preserv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w:t>
            </w:r>
            <w:r w:rsidR="007F5719" w:rsidRPr="00907DC4">
              <w:rPr>
                <w:rFonts w:ascii="Times New Roman" w:hAnsi="Times New Roman" w:cs="Times New Roman"/>
                <w:sz w:val="24"/>
                <w:szCs w:val="24"/>
              </w:rPr>
              <w:t>ychowawca lub pedagog</w:t>
            </w:r>
            <w:r w:rsidRPr="00907DC4">
              <w:rPr>
                <w:rFonts w:ascii="Times New Roman" w:hAnsi="Times New Roman" w:cs="Times New Roman"/>
                <w:sz w:val="24"/>
                <w:szCs w:val="24"/>
              </w:rPr>
              <w:t xml:space="preserve"> szkolny przeprowadza rozmowę z uczniem oraz informuje o zaistniałym zdarzeniu rodziców ucznia.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Jeżeli przeprowadzenie rozmowy z uczniem nie jest wystarczające dla z</w:t>
            </w:r>
            <w:r w:rsidR="007F5719" w:rsidRPr="00907DC4">
              <w:rPr>
                <w:rFonts w:ascii="Times New Roman" w:hAnsi="Times New Roman" w:cs="Times New Roman"/>
                <w:sz w:val="24"/>
                <w:szCs w:val="24"/>
              </w:rPr>
              <w:t xml:space="preserve">miany jego </w:t>
            </w:r>
            <w:proofErr w:type="spellStart"/>
            <w:r w:rsidR="007F5719" w:rsidRPr="00907DC4">
              <w:rPr>
                <w:rFonts w:ascii="Times New Roman" w:hAnsi="Times New Roman" w:cs="Times New Roman"/>
                <w:sz w:val="24"/>
                <w:szCs w:val="24"/>
              </w:rPr>
              <w:t>zachowań</w:t>
            </w:r>
            <w:proofErr w:type="spellEnd"/>
            <w:r w:rsidR="007F5719" w:rsidRPr="00907DC4">
              <w:rPr>
                <w:rFonts w:ascii="Times New Roman" w:hAnsi="Times New Roman" w:cs="Times New Roman"/>
                <w:sz w:val="24"/>
                <w:szCs w:val="24"/>
              </w:rPr>
              <w:t xml:space="preserve">, wychowawca lub pedagog </w:t>
            </w:r>
            <w:r w:rsidRPr="00907DC4">
              <w:rPr>
                <w:rFonts w:ascii="Times New Roman" w:hAnsi="Times New Roman" w:cs="Times New Roman"/>
                <w:sz w:val="24"/>
                <w:szCs w:val="24"/>
              </w:rPr>
              <w:t xml:space="preserve">szkolny przekazuje rodzicom informację o zachowaniu ich dziecka, zobowiązując ich jednocześnie do szczególnego nadzoru nad nim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Wychowawca może wezwać rodziców/opiekunów prawnych ucznia do szkoły i przeprowadzić rozmowę z uczniem w ich obecności oraz ustalić z nimi dalsze wspólne postępowanie z dzieckiem.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 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tc>
      </w:tr>
    </w:tbl>
    <w:p w:rsidR="008477A3" w:rsidRPr="00907DC4" w:rsidRDefault="008477A3" w:rsidP="00907DC4">
      <w:pPr>
        <w:spacing w:after="0" w:line="360" w:lineRule="auto"/>
        <w:ind w:left="360"/>
        <w:jc w:val="both"/>
        <w:rPr>
          <w:rFonts w:ascii="Times New Roman" w:hAnsi="Times New Roman" w:cs="Times New Roman"/>
          <w:sz w:val="24"/>
          <w:szCs w:val="24"/>
        </w:rPr>
      </w:pPr>
    </w:p>
    <w:p w:rsidR="008477A3" w:rsidRPr="00907DC4" w:rsidRDefault="008477A3" w:rsidP="00907DC4">
      <w:pPr>
        <w:spacing w:after="0" w:line="360" w:lineRule="auto"/>
        <w:ind w:left="360" w:hanging="360"/>
        <w:jc w:val="both"/>
        <w:rPr>
          <w:rFonts w:ascii="Times New Roman" w:hAnsi="Times New Roman" w:cs="Times New Roman"/>
          <w:b/>
          <w:bCs/>
          <w:sz w:val="24"/>
          <w:szCs w:val="24"/>
        </w:rPr>
      </w:pPr>
      <w:r w:rsidRPr="00907DC4">
        <w:rPr>
          <w:rFonts w:ascii="Times New Roman" w:hAnsi="Times New Roman" w:cs="Times New Roman"/>
          <w:b/>
          <w:bCs/>
          <w:sz w:val="24"/>
          <w:szCs w:val="24"/>
        </w:rPr>
        <w:t>2.8   Procedura postępowania w sytuacji wypadku ucznia w szkole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7647"/>
      </w:tblGrid>
      <w:tr w:rsidR="008477A3" w:rsidRPr="00907DC4">
        <w:tc>
          <w:tcPr>
            <w:tcW w:w="2187" w:type="dxa"/>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2.8</w:t>
            </w:r>
          </w:p>
        </w:tc>
        <w:tc>
          <w:tcPr>
            <w:tcW w:w="7647" w:type="dxa"/>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SYTUACJA WYPADKU UCZNIA W SZKOLE</w:t>
            </w:r>
          </w:p>
        </w:tc>
      </w:tr>
      <w:tr w:rsidR="008477A3" w:rsidRPr="00907DC4">
        <w:tc>
          <w:tcPr>
            <w:tcW w:w="2187" w:type="dxa"/>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Zapewnienie profesjonalnych działań pracowników szkoły gwarantujących poszkodowanemu w wypadku w szkole uczniowi należytą opiekę i niezbędną pomoc.</w:t>
            </w:r>
          </w:p>
        </w:tc>
      </w:tr>
      <w:tr w:rsidR="008477A3" w:rsidRPr="00907DC4">
        <w:tc>
          <w:tcPr>
            <w:tcW w:w="2187" w:type="dxa"/>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Osoby odpowiedzialne za zarządzanie  </w:t>
            </w:r>
          </w:p>
        </w:tc>
        <w:tc>
          <w:tcPr>
            <w:tcW w:w="7647" w:type="dxa"/>
          </w:tcPr>
          <w:p w:rsidR="008477A3" w:rsidRPr="00907DC4" w:rsidRDefault="00BA67CB"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Dyrektor ,a w przypadku jego</w:t>
            </w:r>
            <w:r w:rsidR="008477A3" w:rsidRPr="00907DC4">
              <w:rPr>
                <w:rFonts w:ascii="Times New Roman" w:hAnsi="Times New Roman" w:cs="Times New Roman"/>
                <w:sz w:val="24"/>
                <w:szCs w:val="24"/>
              </w:rPr>
              <w:t xml:space="preserve"> nieobecności</w:t>
            </w:r>
            <w:r w:rsidRPr="00907DC4">
              <w:rPr>
                <w:rFonts w:ascii="Times New Roman" w:hAnsi="Times New Roman" w:cs="Times New Roman"/>
                <w:sz w:val="24"/>
                <w:szCs w:val="24"/>
              </w:rPr>
              <w:t xml:space="preserve"> – osoba</w:t>
            </w:r>
            <w:r w:rsidR="007F5719" w:rsidRPr="00907DC4">
              <w:rPr>
                <w:rFonts w:ascii="Times New Roman" w:hAnsi="Times New Roman" w:cs="Times New Roman"/>
                <w:sz w:val="24"/>
                <w:szCs w:val="24"/>
              </w:rPr>
              <w:t xml:space="preserve"> przez niego upoważniona.</w:t>
            </w:r>
          </w:p>
        </w:tc>
      </w:tr>
      <w:tr w:rsidR="008477A3" w:rsidRPr="00907DC4">
        <w:tc>
          <w:tcPr>
            <w:tcW w:w="2187" w:type="dxa"/>
          </w:tcPr>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działania</w:t>
            </w:r>
          </w:p>
        </w:tc>
        <w:tc>
          <w:tcPr>
            <w:tcW w:w="7647" w:type="dxa"/>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1. Udzielenie pierwszej pomocy przedmedycznej poszkodowanemu Pracownik szkoły, który powziął wiadomość o wypadku ucznia niezwłocznie zapewnia poszkodowanemu opiekę, w szczególności sprowadzając fachową </w:t>
            </w:r>
            <w:r w:rsidRPr="00907DC4">
              <w:rPr>
                <w:rFonts w:ascii="Times New Roman" w:hAnsi="Times New Roman" w:cs="Times New Roman"/>
                <w:sz w:val="24"/>
                <w:szCs w:val="24"/>
              </w:rPr>
              <w:lastRenderedPageBreak/>
              <w:t xml:space="preserve">pomoc medyczną, a w miarę możliwości udzielając poszkodowanemu pierwszej pomocy. Udzielenie pierwszej pomocy w wypadkach jest prawnym obowiązkiem każdego pracownika szkoły. Jej nieudzielenie, szczególnie w odniesieniu do osoby odpowiedzialnej za bezpieczeństwo ucznia, skutkuje sankcją karną.  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2. Obowiązek powiadamiania i zabezpieczenia miejsca zdarzenia O każdym wypadku zawiadamia się niezwłocznie: rodziców (opiekunów) poszkodowanego, pracownika szkoły odpowiedzialnego za bezpieczeństwo i higienę pracy, społecznego inspektora pracy, organ prowadzący szkołę lub placówkę oraz radę rodziców. 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 każdym trudniejszym przypadku (widoczne obrażenia, urazy, niepokojące objawy) dyrektor lub upoważniona osoba wzywa pogotowie ratunkowe. W przypadku stwierdzenia przez lekarza potrzeby pobytu ucznia w szpitalu, należy zapewnić uczniowi opiekę w drodze do szpitala. Jeżeli wypadek został spowodowany niesprawnością techniczną pomieszczenia lub urządzeń, miejsce wypadku pozostawia się nienaruszone. Dyrektor zabezpiecza je do czasu dokonania oględzin lub wykonania szkicu przez zespół powypadkowy.  Jeżeli wypadek zdarzył się w czasie wyjścia, imprezy organizowanej poza terenem szkoły, wszystkie stosowne decyzje podejmuje </w:t>
            </w:r>
            <w:r w:rsidRPr="00907DC4">
              <w:rPr>
                <w:rFonts w:ascii="Times New Roman" w:hAnsi="Times New Roman" w:cs="Times New Roman"/>
                <w:sz w:val="24"/>
                <w:szCs w:val="24"/>
              </w:rPr>
              <w:lastRenderedPageBreak/>
              <w:t xml:space="preserve">opiekun grupy/kierownik wycieczki i odpowiada za nie. Do czasu rozpoczęcia pracy przez zespół powypadkowy dyrektor zabezpiecza miejsce wypadku w sposób wykluczający dopuszczenie osób niepowołanych. Jeżeli czynności związanych z zabezpieczeniem miejsca wypadku nie może wykonać dyrektor, wykonuje je upoważniony przez dyrektora pracownik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3. Zespół powypadkowy 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 Przewodniczącym zespołu jest pracownik odpowiedzialny za BHP w szkole, a jeżeli nie ma go w składzie zespołu – przewodniczącego zespołu spośród pracowników szkoły wyznacza dyrektor.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4. Postępowanie powypadkowe Zespół powypadkowy: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-przeprowadza postępowanie powypadkowe i sporządza dokumentację powypadkową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-rozmawia z uczniem (w obecności rodzica lu</w:t>
            </w:r>
            <w:r w:rsidR="007F5719" w:rsidRPr="00907DC4">
              <w:rPr>
                <w:rFonts w:ascii="Times New Roman" w:hAnsi="Times New Roman" w:cs="Times New Roman"/>
                <w:sz w:val="24"/>
                <w:szCs w:val="24"/>
              </w:rPr>
              <w:t>b wychowawcy/pedagoga</w:t>
            </w:r>
            <w:r w:rsidRPr="00907DC4">
              <w:rPr>
                <w:rFonts w:ascii="Times New Roman" w:hAnsi="Times New Roman" w:cs="Times New Roman"/>
                <w:sz w:val="24"/>
                <w:szCs w:val="24"/>
              </w:rPr>
              <w:t xml:space="preserve"> szkolnego) i sporządza protokół przesłuchania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-rozmawia ze świadkami wypadku i sporządza protokoły przesłuchania; jeżeli świadkami są uczniowie - przesłuchanie odbywa się w obecności wy</w:t>
            </w:r>
            <w:r w:rsidR="007F5719" w:rsidRPr="00907DC4">
              <w:rPr>
                <w:rFonts w:ascii="Times New Roman" w:hAnsi="Times New Roman" w:cs="Times New Roman"/>
                <w:sz w:val="24"/>
                <w:szCs w:val="24"/>
              </w:rPr>
              <w:t>chowawcy lub pedagoga</w:t>
            </w:r>
            <w:r w:rsidRPr="00907DC4">
              <w:rPr>
                <w:rFonts w:ascii="Times New Roman" w:hAnsi="Times New Roman" w:cs="Times New Roman"/>
                <w:sz w:val="24"/>
                <w:szCs w:val="24"/>
              </w:rPr>
              <w:t xml:space="preserve"> szkolnego, a protokół przesłuchania odczytuje się w obecności ucznia - świadka i jego rodziców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-sporządza szkic lub fotografię miejsca wypadku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-uzyskuje pisemne oświadczenie nauczyciela, pod opieką którego uczeń przebywał w czasie, gdy zdarzył się wypadek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-uzyskuje opinię lekarską z opisem doznanych obrażeń i określeniem rodzaju wypadku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-sporządza protokół powypadkowy nie później niż w ciągu 14 dni od daty uzyskania zawiadomienia o wypadku – protokół powypadkowy podpisują członkowie zespołu oraz dyrektor szkoły. Przekroczenie 14 dniowego terminu może nastąpić w przypadku, gdy wystąpią uzasadnione przeszkody lub trudności uniemożliwiające sporządzenie protokołu w wyznaczonym terminie. W sprawach spornych rozstrzygające jest stanowisko przewodniczącego zespołu.  Członek zespołu, który nie zgadza się ze </w:t>
            </w:r>
            <w:r w:rsidRPr="00907DC4">
              <w:rPr>
                <w:rFonts w:ascii="Times New Roman" w:hAnsi="Times New Roman" w:cs="Times New Roman"/>
                <w:sz w:val="24"/>
                <w:szCs w:val="24"/>
              </w:rPr>
              <w:lastRenderedPageBreak/>
              <w:t xml:space="preserve">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5. Składanie zastrzeżeń do protokołu powypadkowego 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6. Dokumentacja Dyrektor szkoły prowadzi rejestr wypadków. Dyrektor wskazuje prawidłowe zachowania i odstępstwa od niniejszej procedury, informuje o wnioskach i podjętych działaniach profilaktycznych zmierzających do zapobiegania analogicznym wypadkom. </w:t>
            </w:r>
          </w:p>
        </w:tc>
      </w:tr>
    </w:tbl>
    <w:p w:rsidR="008477A3" w:rsidRPr="00907DC4" w:rsidRDefault="008477A3" w:rsidP="00907DC4">
      <w:pPr>
        <w:spacing w:after="0" w:line="360" w:lineRule="auto"/>
        <w:ind w:left="360" w:hanging="360"/>
        <w:jc w:val="both"/>
        <w:rPr>
          <w:rFonts w:ascii="Times New Roman" w:hAnsi="Times New Roman" w:cs="Times New Roman"/>
          <w:b/>
          <w:bCs/>
          <w:sz w:val="24"/>
          <w:szCs w:val="24"/>
        </w:rPr>
      </w:pPr>
    </w:p>
    <w:p w:rsidR="00445840" w:rsidRDefault="00445840" w:rsidP="00907DC4">
      <w:pPr>
        <w:spacing w:after="0" w:line="360" w:lineRule="auto"/>
        <w:ind w:left="360" w:hanging="360"/>
        <w:jc w:val="both"/>
        <w:rPr>
          <w:rFonts w:ascii="Times New Roman" w:hAnsi="Times New Roman" w:cs="Times New Roman"/>
          <w:b/>
          <w:bCs/>
          <w:sz w:val="24"/>
          <w:szCs w:val="24"/>
        </w:rPr>
      </w:pPr>
    </w:p>
    <w:p w:rsidR="00445840" w:rsidRDefault="00445840" w:rsidP="00907DC4">
      <w:pPr>
        <w:spacing w:after="0" w:line="360" w:lineRule="auto"/>
        <w:ind w:left="360" w:hanging="360"/>
        <w:jc w:val="both"/>
        <w:rPr>
          <w:rFonts w:ascii="Times New Roman" w:hAnsi="Times New Roman" w:cs="Times New Roman"/>
          <w:b/>
          <w:bCs/>
          <w:sz w:val="24"/>
          <w:szCs w:val="24"/>
        </w:rPr>
      </w:pPr>
    </w:p>
    <w:p w:rsidR="008477A3" w:rsidRPr="00907DC4" w:rsidRDefault="008477A3" w:rsidP="00907DC4">
      <w:pPr>
        <w:spacing w:after="0" w:line="360" w:lineRule="auto"/>
        <w:ind w:left="360" w:hanging="36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2.9 Procedura postępowania na wypadek popełnienia przez ucznia czynu karalnego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7647"/>
      </w:tblGrid>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2.9</w:t>
            </w:r>
          </w:p>
        </w:tc>
        <w:tc>
          <w:tcPr>
            <w:tcW w:w="764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POPEŁNIENIE PRZEZ UCZNIA CZYNU KARALNEGO</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Zapewnienie bezpieczeństwa fizycznego w szkole na wypadek popełnienia przez ucznia czynu karalnego oraz udzielenie pomocy uczniowi – sprawcy czynu karalnego.  </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Osoby odpowiedzialne za zarządzanie</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D</w:t>
            </w:r>
            <w:r w:rsidR="00BA67CB" w:rsidRPr="00907DC4">
              <w:rPr>
                <w:rFonts w:ascii="Times New Roman" w:hAnsi="Times New Roman" w:cs="Times New Roman"/>
                <w:sz w:val="24"/>
                <w:szCs w:val="24"/>
              </w:rPr>
              <w:t xml:space="preserve">yrektor lub </w:t>
            </w:r>
            <w:r w:rsidRPr="00907DC4">
              <w:rPr>
                <w:rFonts w:ascii="Times New Roman" w:hAnsi="Times New Roman" w:cs="Times New Roman"/>
                <w:sz w:val="24"/>
                <w:szCs w:val="24"/>
              </w:rPr>
              <w:t xml:space="preserve"> osoba wyznaczona w przypadku</w:t>
            </w:r>
            <w:r w:rsidR="00BA67CB" w:rsidRPr="00907DC4">
              <w:rPr>
                <w:rFonts w:ascii="Times New Roman" w:hAnsi="Times New Roman" w:cs="Times New Roman"/>
                <w:sz w:val="24"/>
                <w:szCs w:val="24"/>
              </w:rPr>
              <w:t xml:space="preserve"> jego nieobecności.</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Podstawy uruchomienia działań</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Przypadek dotyczy czynów zabronionych przez ustawę o postępowaniu w sprawach nieletnich rozumianych jako przestępstwo, przestępstwo skarbowe albo wykroczenie określone w artykułach: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art. 50a – posiadanie noża, maczety lub innego podobnie niebezpiecznego przedmiotu w miejscu publicznym,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art. 51 – zakłócenie spokoju lub porządku publicznego,</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 art. 69 – umyślne niszczenie, uszkadzanie, usuwanie znaków,</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 art. 74 – niszczenie, uszkadzanie, usuwanie znaków ostrzegawczych,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art. 76 – rzucanie przedmiotami w pojazd mechaniczny,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art. 85 – samowolne ustawianie, niszczenie, uszkadzanie znaków,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art. 87 – prowadzenie pojazdu w stanie po użyciu alkoholu,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art. 119 – kradzież lub przywłaszczenie,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art. 122 – paserstwo czyli nabycie mienia, wiedząc o tym, że pochodzi ono z kradzieży,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art. 124 – niszczenie lub uszkadzanie cudzej rzeczy,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art. 133 – spekulacja biletami, tzw. konik,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art. 143 – utrudnianie lub uniemożliwianie korzystania z urządzeń użytku publicznego.</w:t>
            </w:r>
          </w:p>
        </w:tc>
      </w:tr>
      <w:tr w:rsidR="008477A3" w:rsidRPr="00907DC4">
        <w:tc>
          <w:tcPr>
            <w:tcW w:w="2187"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Sposób działania</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Osoba będąca świadkiem/dostrzegła zagrożenie zobowiązania jest do powiadomienia dyrektora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Dyrektor szkoły odpowiada za ustalenie okoliczności czynu i ewentualnych świadków zdarzenia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przypadku, gdy sprawca jest znany i przebywa na terenie szkoły, wyznaczone przez niego osoby winny zatrzymać i przekazać go dyrektorowi szkoły lub pedagogowi szkolnemu pod opiekę.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 Dyrektor szkoły winien powiadomić rodziców ucznia o zaistniałym przypadku.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 </w:t>
            </w:r>
          </w:p>
        </w:tc>
      </w:tr>
    </w:tbl>
    <w:p w:rsidR="008477A3" w:rsidRPr="00907DC4" w:rsidRDefault="008477A3" w:rsidP="00907DC4">
      <w:pPr>
        <w:spacing w:after="0" w:line="360" w:lineRule="auto"/>
        <w:ind w:left="360"/>
        <w:jc w:val="both"/>
        <w:rPr>
          <w:rFonts w:ascii="Times New Roman" w:hAnsi="Times New Roman" w:cs="Times New Roman"/>
          <w:b/>
          <w:bCs/>
          <w:sz w:val="24"/>
          <w:szCs w:val="24"/>
        </w:rPr>
      </w:pPr>
    </w:p>
    <w:p w:rsidR="008477A3" w:rsidRPr="00907DC4" w:rsidRDefault="008477A3" w:rsidP="00907DC4">
      <w:pPr>
        <w:spacing w:after="0" w:line="360" w:lineRule="auto"/>
        <w:ind w:left="360" w:hanging="360"/>
        <w:jc w:val="both"/>
        <w:rPr>
          <w:rFonts w:ascii="Times New Roman" w:hAnsi="Times New Roman" w:cs="Times New Roman"/>
          <w:b/>
          <w:bCs/>
          <w:sz w:val="24"/>
          <w:szCs w:val="24"/>
        </w:rPr>
      </w:pPr>
      <w:r w:rsidRPr="00907DC4">
        <w:rPr>
          <w:rFonts w:ascii="Times New Roman" w:hAnsi="Times New Roman" w:cs="Times New Roman"/>
          <w:b/>
          <w:bCs/>
          <w:sz w:val="24"/>
          <w:szCs w:val="24"/>
        </w:rPr>
        <w:t>2.10  Procedura postępowania na wypadek ucznia będącego ofiarą czynu karalnego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7647"/>
      </w:tblGrid>
      <w:tr w:rsidR="008477A3" w:rsidRPr="00907DC4">
        <w:tc>
          <w:tcPr>
            <w:tcW w:w="182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2.10</w:t>
            </w:r>
          </w:p>
        </w:tc>
        <w:tc>
          <w:tcPr>
            <w:tcW w:w="764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PRZYPADEK UCZNIA BĘDĄCEGO OFIARĄ CZYNU KARALNEGO</w:t>
            </w:r>
          </w:p>
        </w:tc>
      </w:tr>
      <w:tr w:rsidR="008477A3" w:rsidRPr="00907DC4">
        <w:tc>
          <w:tcPr>
            <w:tcW w:w="182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Cel</w:t>
            </w:r>
          </w:p>
        </w:tc>
        <w:tc>
          <w:tcPr>
            <w:tcW w:w="7647"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Zapewnienie bezpieczeństwa fizycznego w szkole na wypadek zidentyfikowania w szkole ucznia będącego ofiarą czynu karalnego ucznia oraz udzielenie pomocy uczniowi - ofierze czynu karalnego.</w:t>
            </w:r>
          </w:p>
        </w:tc>
      </w:tr>
      <w:tr w:rsidR="008477A3" w:rsidRPr="00907DC4">
        <w:tc>
          <w:tcPr>
            <w:tcW w:w="182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Osoby odpowiedzialne za zarządzanie</w:t>
            </w:r>
          </w:p>
        </w:tc>
        <w:tc>
          <w:tcPr>
            <w:tcW w:w="7647"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D</w:t>
            </w:r>
            <w:r w:rsidR="00BA67CB" w:rsidRPr="00907DC4">
              <w:rPr>
                <w:rFonts w:ascii="Times New Roman" w:hAnsi="Times New Roman" w:cs="Times New Roman"/>
                <w:sz w:val="24"/>
                <w:szCs w:val="24"/>
              </w:rPr>
              <w:t>yrektor , a w przypadku jego</w:t>
            </w:r>
            <w:r w:rsidRPr="00907DC4">
              <w:rPr>
                <w:rFonts w:ascii="Times New Roman" w:hAnsi="Times New Roman" w:cs="Times New Roman"/>
                <w:sz w:val="24"/>
                <w:szCs w:val="24"/>
              </w:rPr>
              <w:t xml:space="preserve"> nieobecności</w:t>
            </w:r>
            <w:r w:rsidR="00BA67CB" w:rsidRPr="00907DC4">
              <w:rPr>
                <w:rFonts w:ascii="Times New Roman" w:hAnsi="Times New Roman" w:cs="Times New Roman"/>
                <w:sz w:val="24"/>
                <w:szCs w:val="24"/>
              </w:rPr>
              <w:t xml:space="preserve"> – osoba przez niego </w:t>
            </w:r>
            <w:r w:rsidRPr="00907DC4">
              <w:rPr>
                <w:rFonts w:ascii="Times New Roman" w:hAnsi="Times New Roman" w:cs="Times New Roman"/>
                <w:sz w:val="24"/>
                <w:szCs w:val="24"/>
              </w:rPr>
              <w:t>upoważniona</w:t>
            </w:r>
            <w:r w:rsidR="007F5719" w:rsidRPr="00907DC4">
              <w:rPr>
                <w:rFonts w:ascii="Times New Roman" w:hAnsi="Times New Roman" w:cs="Times New Roman"/>
                <w:sz w:val="24"/>
                <w:szCs w:val="24"/>
              </w:rPr>
              <w:t>.</w:t>
            </w:r>
          </w:p>
        </w:tc>
      </w:tr>
      <w:tr w:rsidR="008477A3" w:rsidRPr="00907DC4">
        <w:tc>
          <w:tcPr>
            <w:tcW w:w="182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Podstawy uruchomienia działań</w:t>
            </w:r>
          </w:p>
        </w:tc>
        <w:tc>
          <w:tcPr>
            <w:tcW w:w="7647"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Sytuacja, w której uczeń stał się ofiarą czynu karalnego zabronionego przez ustawę o postępowaniu w sprawach nieletnich.  </w:t>
            </w:r>
          </w:p>
        </w:tc>
      </w:tr>
      <w:tr w:rsidR="008477A3" w:rsidRPr="00907DC4">
        <w:tc>
          <w:tcPr>
            <w:tcW w:w="182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Sposób działania</w:t>
            </w:r>
          </w:p>
        </w:tc>
        <w:tc>
          <w:tcPr>
            <w:tcW w:w="7647"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Obowiązkiem dyrektora szkoły jest niezwłoczne powiadomienie rodziców ucznia - ofiary czynu karalnego.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Następnie dyrektor szkoły winien niezwłocznie wezwać Policję, szczególnie w przypadku, kiedy istnieje konieczność profesjonalnego zabezpieczenia śladów przestępstwa, ustalenia okoliczności i ewentualnych świadków zdarzenia.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 dalszej kolejności ofiara czynu karalnego powinna otrzymać pomoc, wsparcie psychologiczne.  </w:t>
            </w:r>
          </w:p>
        </w:tc>
      </w:tr>
    </w:tbl>
    <w:p w:rsidR="008477A3" w:rsidRPr="00907DC4" w:rsidRDefault="008477A3" w:rsidP="00907DC4">
      <w:pPr>
        <w:pStyle w:val="Akapitzlist"/>
        <w:spacing w:after="0" w:line="360" w:lineRule="auto"/>
        <w:jc w:val="both"/>
        <w:rPr>
          <w:rFonts w:ascii="Times New Roman" w:hAnsi="Times New Roman" w:cs="Times New Roman"/>
          <w:sz w:val="24"/>
          <w:szCs w:val="24"/>
        </w:rPr>
      </w:pPr>
    </w:p>
    <w:p w:rsidR="008477A3" w:rsidRPr="00907DC4" w:rsidRDefault="008477A3" w:rsidP="00907DC4">
      <w:pPr>
        <w:pStyle w:val="Akapitzlist"/>
        <w:spacing w:after="0" w:line="360" w:lineRule="auto"/>
        <w:jc w:val="both"/>
        <w:rPr>
          <w:rFonts w:ascii="Times New Roman" w:hAnsi="Times New Roman" w:cs="Times New Roman"/>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Rozdział II</w:t>
      </w: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PROCEDURY REAGOWANIA W PRZYPADKU WYSTĄPIENIA W SZKOLE ZAGROŻEŃ BEZPIECZEŃSTWA CYFROWEGO</w:t>
      </w:r>
    </w:p>
    <w:p w:rsidR="008477A3" w:rsidRPr="00907DC4" w:rsidRDefault="008477A3" w:rsidP="00907DC4">
      <w:pPr>
        <w:pStyle w:val="Akapitzlist"/>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pStyle w:val="Akapitzlist"/>
        <w:numPr>
          <w:ilvl w:val="0"/>
          <w:numId w:val="14"/>
        </w:num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Podstawowe działania na rzecz bezpieczeństwa cyfrowego w szkole. </w:t>
      </w:r>
    </w:p>
    <w:p w:rsidR="008477A3" w:rsidRPr="00907DC4" w:rsidRDefault="008477A3" w:rsidP="00907DC4">
      <w:pPr>
        <w:pStyle w:val="Akapitzlist"/>
        <w:spacing w:after="0" w:line="360" w:lineRule="auto"/>
        <w:ind w:left="0" w:firstLine="360"/>
        <w:jc w:val="both"/>
        <w:rPr>
          <w:rFonts w:ascii="Times New Roman" w:hAnsi="Times New Roman" w:cs="Times New Roman"/>
          <w:sz w:val="24"/>
          <w:szCs w:val="24"/>
        </w:rPr>
      </w:pPr>
      <w:r w:rsidRPr="00907DC4">
        <w:rPr>
          <w:rFonts w:ascii="Times New Roman" w:hAnsi="Times New Roman" w:cs="Times New Roman"/>
          <w:sz w:val="24"/>
          <w:szCs w:val="24"/>
        </w:rPr>
        <w:t xml:space="preserve">Systematycznie prowadzone działania profilaktyczne w znacznej mierze ograniczają  zakres zagrożeń uczniów występujących w cyberprzestrzeni, nie są jednak w stanie ich całkowicie wyeliminować. W przypadkach wystąpienia incydentu naruszenia bezpieczeństwa,  zwłaszcza wobec naruszenia prawa, działania szkoły cechować powinna otwartość w działaniu, szybka identyfikacja problemu - określenie szkodliwych lub niezgodnych z prawem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 i jego rozwiązywanie adekwatnie do poziomu zagrożenia, jakie wywołało w szkole. Podobnie asertywnie, bez zwłoki, merytorycznie - z wykorzystaniem wiedzy ekspertów i dobrych praktyk z innych placówek - szkoła powinna zareagować w przypadku wystąpienia problemów wynikających z deficytu lub braku wiedzy ucznia, np. na temat prawa autorskiego.  </w:t>
      </w:r>
    </w:p>
    <w:p w:rsidR="008477A3" w:rsidRPr="00907DC4" w:rsidRDefault="008477A3" w:rsidP="00907DC4">
      <w:pPr>
        <w:pStyle w:val="Akapitzlist"/>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firstLine="360"/>
        <w:jc w:val="both"/>
        <w:rPr>
          <w:rFonts w:ascii="Times New Roman" w:hAnsi="Times New Roman" w:cs="Times New Roman"/>
          <w:sz w:val="24"/>
          <w:szCs w:val="24"/>
        </w:rPr>
      </w:pPr>
      <w:r w:rsidRPr="00907DC4">
        <w:rPr>
          <w:rFonts w:ascii="Times New Roman" w:hAnsi="Times New Roman" w:cs="Times New Roman"/>
          <w:sz w:val="24"/>
          <w:szCs w:val="24"/>
        </w:rPr>
        <w:t xml:space="preserve">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z wartościowych publikacji: Standard bezpieczeństwa online placówek oświatowych3.   </w:t>
      </w:r>
    </w:p>
    <w:p w:rsidR="008477A3" w:rsidRPr="00907DC4" w:rsidRDefault="008477A3" w:rsidP="00907DC4">
      <w:pPr>
        <w:pStyle w:val="Akapitzlist"/>
        <w:spacing w:after="0" w:line="360" w:lineRule="auto"/>
        <w:ind w:left="0" w:firstLine="360"/>
        <w:jc w:val="both"/>
        <w:rPr>
          <w:rFonts w:ascii="Times New Roman" w:hAnsi="Times New Roman" w:cs="Times New Roman"/>
          <w:sz w:val="24"/>
          <w:szCs w:val="24"/>
        </w:rPr>
      </w:pPr>
      <w:r w:rsidRPr="00907DC4">
        <w:rPr>
          <w:rFonts w:ascii="Times New Roman" w:hAnsi="Times New Roman" w:cs="Times New Roman"/>
          <w:sz w:val="24"/>
          <w:szCs w:val="24"/>
        </w:rPr>
        <w:t>Warto przy tym podkreślić, iż nie istnieje „złota recepta”, którą zastosować można we wszystkich przypadkach wystąpienia zagrożeń spowodo</w:t>
      </w:r>
      <w:r w:rsidR="00BA67CB" w:rsidRPr="00907DC4">
        <w:rPr>
          <w:rFonts w:ascii="Times New Roman" w:hAnsi="Times New Roman" w:cs="Times New Roman"/>
          <w:sz w:val="24"/>
          <w:szCs w:val="24"/>
        </w:rPr>
        <w:t>wanych przez uczniów. Dyrektor</w:t>
      </w:r>
      <w:r w:rsidRPr="00907DC4">
        <w:rPr>
          <w:rFonts w:ascii="Times New Roman" w:hAnsi="Times New Roman" w:cs="Times New Roman"/>
          <w:sz w:val="24"/>
          <w:szCs w:val="24"/>
        </w:rPr>
        <w:t xml:space="preserve"> i nauczyciele muszą uwzględniać kontekst indywidualnych przypadków, a także ich szkolne i środowiskowe tło i reagować adekwatnie do poziomu odpowiedzialności i winy ucznia.  </w:t>
      </w:r>
    </w:p>
    <w:p w:rsidR="008477A3" w:rsidRPr="00907DC4" w:rsidRDefault="008477A3" w:rsidP="00907DC4">
      <w:pPr>
        <w:pStyle w:val="Akapitzlist"/>
        <w:spacing w:after="0" w:line="360" w:lineRule="auto"/>
        <w:ind w:left="0" w:firstLine="360"/>
        <w:jc w:val="both"/>
        <w:rPr>
          <w:rFonts w:ascii="Times New Roman" w:hAnsi="Times New Roman" w:cs="Times New Roman"/>
          <w:sz w:val="24"/>
          <w:szCs w:val="24"/>
        </w:rPr>
      </w:pPr>
      <w:r w:rsidRPr="00907DC4">
        <w:rPr>
          <w:rFonts w:ascii="Times New Roman" w:hAnsi="Times New Roman" w:cs="Times New Roman"/>
          <w:sz w:val="24"/>
          <w:szCs w:val="24"/>
        </w:rPr>
        <w:t xml:space="preserve">Obligatoryjne działania interwencyjne, będące następstwem wystąpienia zagrożenia, zawsze podzielić można na 3 grupy: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1) działania wobec aktu/zdarzenia - opis przypadku, ustalenie okoliczności zdarzenia, zabezpieczenie dowodów oraz monitoring </w:t>
      </w:r>
      <w:proofErr w:type="spellStart"/>
      <w:r w:rsidRPr="00907DC4">
        <w:rPr>
          <w:rFonts w:ascii="Times New Roman" w:hAnsi="Times New Roman" w:cs="Times New Roman"/>
          <w:sz w:val="24"/>
          <w:szCs w:val="24"/>
        </w:rPr>
        <w:t>pointerwencyjny</w:t>
      </w:r>
      <w:proofErr w:type="spellEnd"/>
      <w:r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2) działania wobec uczestników zdarzenia (ofiara - sprawca - świadek, rodzice)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3) działania wobec instytucji/organizacji/służb pomocowych i współpracujących – Policji, wymiaru sprawiedliwości, służb społecznych. Na każdą procedurę reakcji na wystąpienie danego typu zagrożenia </w:t>
      </w:r>
      <w:proofErr w:type="spellStart"/>
      <w:r w:rsidRPr="00907DC4">
        <w:rPr>
          <w:rFonts w:ascii="Times New Roman" w:hAnsi="Times New Roman" w:cs="Times New Roman"/>
          <w:sz w:val="24"/>
          <w:szCs w:val="24"/>
        </w:rPr>
        <w:t>cyberbezpieczeństwa</w:t>
      </w:r>
      <w:proofErr w:type="spellEnd"/>
      <w:r w:rsidRPr="00907DC4">
        <w:rPr>
          <w:rFonts w:ascii="Times New Roman" w:hAnsi="Times New Roman" w:cs="Times New Roman"/>
          <w:sz w:val="24"/>
          <w:szCs w:val="24"/>
        </w:rPr>
        <w:t xml:space="preserve"> w szkole muszą składać się działania tego typu - podjęte przez dyrekcję szkoły oraz nauczycieli, pedagogów/psychologów szkolnych. Ich szczegółowy opis znajduje się w opracowaniu: Standard bezpieczeństwa online placówek oświatowych opracowanym przez Zespół ekspertów Naukowej i Akademickiej Sieci Komputerowej (NASK) oraz Wyższej Szkoły Pedagogicznej im. Janusza Kor</w:t>
      </w:r>
      <w:r w:rsidR="00D71E38" w:rsidRPr="00907DC4">
        <w:rPr>
          <w:rFonts w:ascii="Times New Roman" w:hAnsi="Times New Roman" w:cs="Times New Roman"/>
          <w:sz w:val="24"/>
          <w:szCs w:val="24"/>
        </w:rPr>
        <w:t xml:space="preserve">czaka w Warszawie. </w:t>
      </w:r>
    </w:p>
    <w:p w:rsidR="008477A3" w:rsidRPr="00907DC4" w:rsidRDefault="00D71E38"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         </w:t>
      </w:r>
      <w:r w:rsidR="008477A3" w:rsidRPr="00907DC4">
        <w:rPr>
          <w:rFonts w:ascii="Times New Roman" w:hAnsi="Times New Roman" w:cs="Times New Roman"/>
          <w:sz w:val="24"/>
          <w:szCs w:val="24"/>
        </w:rPr>
        <w:t xml:space="preserve">Działania wobec zdarzenia polegają 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   </w:t>
      </w:r>
    </w:p>
    <w:p w:rsidR="008477A3" w:rsidRPr="00907DC4" w:rsidRDefault="008477A3" w:rsidP="00907DC4">
      <w:pPr>
        <w:pStyle w:val="Akapitzlist"/>
        <w:spacing w:after="0" w:line="360" w:lineRule="auto"/>
        <w:ind w:left="0"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Przez działania na rzecz uczestników zdarzenia rozumie się aktywności podejmowane wobec ofiar (osób poszkodowanych), sprawców i świadków zdarzenia. W szkole osobami poszkodowanymi będą w przeważającym odsetku przypadków dzieci (nieletni). Dlatego jako kolejną grupę pośrednich uczestników zdarzenia wyróżniamy ich rodziców.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Standardową procedurę reakcji w przypadku wystąpienia zagrożenia bezpieczeństwa </w:t>
      </w:r>
      <w:proofErr w:type="spellStart"/>
      <w:r w:rsidRPr="00907DC4">
        <w:rPr>
          <w:rFonts w:ascii="Times New Roman" w:hAnsi="Times New Roman" w:cs="Times New Roman"/>
          <w:sz w:val="24"/>
          <w:szCs w:val="24"/>
        </w:rPr>
        <w:t>cyfroweg</w:t>
      </w:r>
      <w:proofErr w:type="spellEnd"/>
      <w:r w:rsidRPr="00907DC4">
        <w:rPr>
          <w:rFonts w:ascii="Times New Roman" w:hAnsi="Times New Roman" w:cs="Times New Roman"/>
          <w:sz w:val="24"/>
          <w:szCs w:val="24"/>
        </w:rPr>
        <w:t xml:space="preserve">:  </w:t>
      </w:r>
    </w:p>
    <w:p w:rsidR="008477A3" w:rsidRPr="00907DC4" w:rsidRDefault="008477A3" w:rsidP="00907DC4">
      <w:pPr>
        <w:pStyle w:val="Akapitzlist"/>
        <w:numPr>
          <w:ilvl w:val="0"/>
          <w:numId w:val="15"/>
        </w:numPr>
        <w:tabs>
          <w:tab w:val="clear" w:pos="1440"/>
          <w:tab w:val="num" w:pos="0"/>
        </w:tabs>
        <w:spacing w:after="0" w:line="360" w:lineRule="auto"/>
        <w:ind w:left="0" w:firstLine="0"/>
        <w:jc w:val="both"/>
        <w:rPr>
          <w:rFonts w:ascii="Times New Roman" w:hAnsi="Times New Roman" w:cs="Times New Roman"/>
          <w:sz w:val="24"/>
          <w:szCs w:val="24"/>
        </w:rPr>
      </w:pPr>
      <w:r w:rsidRPr="00907DC4">
        <w:rPr>
          <w:rFonts w:ascii="Times New Roman" w:hAnsi="Times New Roman" w:cs="Times New Roman"/>
          <w:sz w:val="24"/>
          <w:szCs w:val="24"/>
        </w:rPr>
        <w:t xml:space="preserve">Rozmowa uczestnika zdarzenia z kierownictwem szkoły  </w:t>
      </w:r>
    </w:p>
    <w:p w:rsidR="008477A3" w:rsidRPr="00907DC4" w:rsidRDefault="008477A3" w:rsidP="00907DC4">
      <w:pPr>
        <w:pStyle w:val="Akapitzlist"/>
        <w:numPr>
          <w:ilvl w:val="0"/>
          <w:numId w:val="15"/>
        </w:numPr>
        <w:tabs>
          <w:tab w:val="clear" w:pos="1440"/>
          <w:tab w:val="num" w:pos="0"/>
        </w:tabs>
        <w:spacing w:after="0" w:line="360" w:lineRule="auto"/>
        <w:ind w:left="0" w:firstLine="0"/>
        <w:jc w:val="both"/>
        <w:rPr>
          <w:rFonts w:ascii="Times New Roman" w:hAnsi="Times New Roman" w:cs="Times New Roman"/>
          <w:sz w:val="24"/>
          <w:szCs w:val="24"/>
        </w:rPr>
      </w:pPr>
      <w:r w:rsidRPr="00907DC4">
        <w:rPr>
          <w:rFonts w:ascii="Times New Roman" w:hAnsi="Times New Roman" w:cs="Times New Roman"/>
          <w:sz w:val="24"/>
          <w:szCs w:val="24"/>
        </w:rPr>
        <w:t xml:space="preserve">Powiadomienie rodziców/ opiekunów poszkodowanego dziecka  </w:t>
      </w:r>
    </w:p>
    <w:p w:rsidR="008477A3" w:rsidRPr="00907DC4" w:rsidRDefault="008477A3" w:rsidP="00907DC4">
      <w:pPr>
        <w:pStyle w:val="Akapitzlist"/>
        <w:numPr>
          <w:ilvl w:val="0"/>
          <w:numId w:val="15"/>
        </w:numPr>
        <w:tabs>
          <w:tab w:val="clear" w:pos="1440"/>
          <w:tab w:val="num" w:pos="0"/>
        </w:tabs>
        <w:spacing w:after="0" w:line="360" w:lineRule="auto"/>
        <w:ind w:left="0" w:firstLine="0"/>
        <w:jc w:val="both"/>
        <w:rPr>
          <w:rFonts w:ascii="Times New Roman" w:hAnsi="Times New Roman" w:cs="Times New Roman"/>
          <w:sz w:val="24"/>
          <w:szCs w:val="24"/>
        </w:rPr>
      </w:pPr>
      <w:r w:rsidRPr="00907DC4">
        <w:rPr>
          <w:rFonts w:ascii="Times New Roman" w:hAnsi="Times New Roman" w:cs="Times New Roman"/>
          <w:sz w:val="24"/>
          <w:szCs w:val="24"/>
        </w:rPr>
        <w:t>Działania wychowawcze i wyciagnięcie konsekwencji wobec sprawcy</w:t>
      </w:r>
    </w:p>
    <w:p w:rsidR="008477A3" w:rsidRPr="00907DC4" w:rsidRDefault="008477A3" w:rsidP="00907DC4">
      <w:pPr>
        <w:pStyle w:val="Akapitzlist"/>
        <w:numPr>
          <w:ilvl w:val="0"/>
          <w:numId w:val="15"/>
        </w:numPr>
        <w:tabs>
          <w:tab w:val="clear" w:pos="1440"/>
          <w:tab w:val="num" w:pos="0"/>
        </w:tabs>
        <w:spacing w:after="0" w:line="360" w:lineRule="auto"/>
        <w:ind w:left="0" w:firstLine="0"/>
        <w:jc w:val="both"/>
        <w:rPr>
          <w:rFonts w:ascii="Times New Roman" w:hAnsi="Times New Roman" w:cs="Times New Roman"/>
          <w:sz w:val="24"/>
          <w:szCs w:val="24"/>
        </w:rPr>
      </w:pPr>
      <w:r w:rsidRPr="00907DC4">
        <w:rPr>
          <w:rFonts w:ascii="Times New Roman" w:hAnsi="Times New Roman" w:cs="Times New Roman"/>
          <w:sz w:val="24"/>
          <w:szCs w:val="24"/>
        </w:rPr>
        <w:t xml:space="preserve">Powiadomienie Policji/ sądu rodzinnego w przypadku naruszenia prawa  </w:t>
      </w:r>
    </w:p>
    <w:p w:rsidR="008477A3" w:rsidRPr="00907DC4" w:rsidRDefault="008477A3" w:rsidP="00907DC4">
      <w:pPr>
        <w:pStyle w:val="Akapitzlist"/>
        <w:numPr>
          <w:ilvl w:val="0"/>
          <w:numId w:val="15"/>
        </w:numPr>
        <w:tabs>
          <w:tab w:val="clear" w:pos="1440"/>
          <w:tab w:val="num" w:pos="0"/>
        </w:tabs>
        <w:spacing w:after="0" w:line="360" w:lineRule="auto"/>
        <w:ind w:left="0" w:firstLine="0"/>
        <w:jc w:val="both"/>
        <w:rPr>
          <w:rFonts w:ascii="Times New Roman" w:hAnsi="Times New Roman" w:cs="Times New Roman"/>
          <w:sz w:val="24"/>
          <w:szCs w:val="24"/>
        </w:rPr>
      </w:pPr>
      <w:r w:rsidRPr="00907DC4">
        <w:rPr>
          <w:rFonts w:ascii="Times New Roman" w:hAnsi="Times New Roman" w:cs="Times New Roman"/>
          <w:sz w:val="24"/>
          <w:szCs w:val="24"/>
        </w:rPr>
        <w:t>Udzielenie  uczestnikom zdarzenia wsparcia psychologicznego</w:t>
      </w:r>
    </w:p>
    <w:p w:rsidR="008477A3" w:rsidRPr="00907DC4" w:rsidRDefault="008477A3" w:rsidP="00907DC4">
      <w:pPr>
        <w:pStyle w:val="Akapitzlist"/>
        <w:spacing w:after="0" w:line="360" w:lineRule="auto"/>
        <w:ind w:left="0"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Działania szkoły adresowane do instytucji i organizacji zewnętrznych są niezbędne w przypadku naruszenia przepisów prawa przez uczniów lub osoby spoza szkoły5. Pośród nich należy wyróżnić szczególnie współpracę z: </w:t>
      </w:r>
    </w:p>
    <w:p w:rsidR="008477A3" w:rsidRPr="00907DC4" w:rsidRDefault="008477A3" w:rsidP="00907DC4">
      <w:pPr>
        <w:pStyle w:val="Akapitzlist"/>
        <w:spacing w:after="0" w:line="360" w:lineRule="auto"/>
        <w:ind w:left="0"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1) Policją i sądami rodzinnymi, </w:t>
      </w:r>
    </w:p>
    <w:p w:rsidR="008477A3" w:rsidRPr="00907DC4" w:rsidRDefault="008477A3" w:rsidP="00907DC4">
      <w:pPr>
        <w:pStyle w:val="Akapitzlist"/>
        <w:spacing w:after="0" w:line="360" w:lineRule="auto"/>
        <w:ind w:left="0"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2) służbami społecznymi i placówkami specjalistycznymi oraz </w:t>
      </w:r>
    </w:p>
    <w:p w:rsidR="008477A3" w:rsidRPr="00907DC4" w:rsidRDefault="008477A3" w:rsidP="00907DC4">
      <w:pPr>
        <w:pStyle w:val="Akapitzlist"/>
        <w:spacing w:after="0" w:line="360" w:lineRule="auto"/>
        <w:ind w:left="0"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3) dostawcami usług internetowych oraz </w:t>
      </w:r>
      <w:r w:rsidR="00D71E38" w:rsidRPr="00907DC4">
        <w:rPr>
          <w:rFonts w:ascii="Times New Roman" w:hAnsi="Times New Roman" w:cs="Times New Roman"/>
          <w:sz w:val="24"/>
          <w:szCs w:val="24"/>
        </w:rPr>
        <w:t>operatorami telekomunikacyjnymi</w:t>
      </w:r>
      <w:r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Sprawców wszystkich rodzajów zagrożeń  bezpieczeństwa cyfrowego w szkole należy objąć , co najmniej poniższymi działaniami: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1) Sprawca musi otrzymać  od przedstawicieli szkoły komunikat o braku akceptacji dla działań , jakich dokonał. W trakcie takiej rozmowy uczeń powinien poznać możliwe skutki swojego postępowania, a także konsekwencje, jakie mogą zostać wobec niego wyciągnięte (np. wynikające z statutu i/lub regulaminu szkoły lub wprowadzonego kontraktu-umowy). W trakcie rozmowy sprawca powinien zostać wezwany do zaprzestania podejmowania podobnych działań w przyszłości, w tym usunięcia skutków swoich działań  (np. publikacji w portalu społecznościowym). Sprawca powinien również zostać objęty o</w:t>
      </w:r>
      <w:r w:rsidR="00C95CAE" w:rsidRPr="00907DC4">
        <w:rPr>
          <w:rFonts w:ascii="Times New Roman" w:hAnsi="Times New Roman" w:cs="Times New Roman"/>
          <w:sz w:val="24"/>
          <w:szCs w:val="24"/>
        </w:rPr>
        <w:t>dpowiednią pomocą psychologiczną</w:t>
      </w:r>
      <w:r w:rsidRPr="00907DC4">
        <w:rPr>
          <w:rFonts w:ascii="Times New Roman" w:hAnsi="Times New Roman" w:cs="Times New Roman"/>
          <w:sz w:val="24"/>
          <w:szCs w:val="24"/>
        </w:rPr>
        <w:t xml:space="preserve"> - pedagogiczną w celu zrozumienia konsekwencji jego zachowania oraz zmianie postawy i dalszego postępowania. Jeśli sprawców jest więcej, to z każdym z nich należy rozmawiać osobno.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2) Należy zadbać o to, żeby osoba r</w:t>
      </w:r>
      <w:r w:rsidR="00C95CAE" w:rsidRPr="00907DC4">
        <w:rPr>
          <w:rFonts w:ascii="Times New Roman" w:hAnsi="Times New Roman" w:cs="Times New Roman"/>
          <w:sz w:val="24"/>
          <w:szCs w:val="24"/>
        </w:rPr>
        <w:t>eprezentująca szkołę (</w:t>
      </w:r>
      <w:r w:rsidRPr="00907DC4">
        <w:rPr>
          <w:rFonts w:ascii="Times New Roman" w:hAnsi="Times New Roman" w:cs="Times New Roman"/>
          <w:sz w:val="24"/>
          <w:szCs w:val="24"/>
        </w:rPr>
        <w:t xml:space="preserve"> pedagog, wychowawca) ograniczała się do podjęcia interwencji, a nie wymierzała karę. Decyzję o tym, jaką karę wymierzyć sprawcy, powinna podejmować rada </w:t>
      </w:r>
      <w:r w:rsidRPr="00907DC4">
        <w:rPr>
          <w:rFonts w:ascii="Times New Roman" w:hAnsi="Times New Roman" w:cs="Times New Roman"/>
          <w:sz w:val="24"/>
          <w:szCs w:val="24"/>
        </w:rPr>
        <w:lastRenderedPageBreak/>
        <w:t xml:space="preserve">pedagogiczna (po poznaniu wszystkich okoliczności zdarzenia), a przekazywać dyrektor szkoły. Ważne jest zatem oddzielenie osoby pedagoga, nawiązującego relację z uczniem, od organu wymierzającego karę. </w:t>
      </w:r>
    </w:p>
    <w:p w:rsidR="008477A3" w:rsidRPr="00907DC4" w:rsidRDefault="008477A3" w:rsidP="00907DC4">
      <w:pPr>
        <w:pStyle w:val="Akapitzlist"/>
        <w:spacing w:after="0" w:line="360" w:lineRule="auto"/>
        <w:ind w:left="0" w:firstLine="708"/>
        <w:jc w:val="both"/>
        <w:rPr>
          <w:rFonts w:ascii="Times New Roman" w:hAnsi="Times New Roman" w:cs="Times New Roman"/>
          <w:sz w:val="24"/>
          <w:szCs w:val="24"/>
        </w:rPr>
      </w:pPr>
      <w:r w:rsidRPr="00907DC4">
        <w:rPr>
          <w:rFonts w:ascii="Times New Roman" w:hAnsi="Times New Roman" w:cs="Times New Roman"/>
          <w:sz w:val="24"/>
          <w:szCs w:val="24"/>
        </w:rPr>
        <w:t xml:space="preserve">Celem sankcji wobec sprawcy jest przede wszystkim: zatrzymanie jego działań  i zapewnienie poczucia bezpieczeństwa ofierze oraz zmiana postawy sprawcy. Sankcje mają na celu także pokazanie społeczności szkolnej, że działania sprawcy nie będą tolerowane i z e szkoła jest w stanie skutecznie zareagować w tego rodzaju sytuacji. Podejmując decyzję o sankcjach, należy wziąć pod uwagę: </w:t>
      </w:r>
    </w:p>
    <w:p w:rsidR="008477A3" w:rsidRPr="00907DC4" w:rsidRDefault="008477A3" w:rsidP="00907DC4">
      <w:pPr>
        <w:pStyle w:val="Akapitzlist"/>
        <w:numPr>
          <w:ilvl w:val="0"/>
          <w:numId w:val="16"/>
        </w:numPr>
        <w:tabs>
          <w:tab w:val="clear" w:pos="1440"/>
          <w:tab w:val="num" w:pos="0"/>
        </w:tabs>
        <w:spacing w:after="0" w:line="360" w:lineRule="auto"/>
        <w:ind w:left="180" w:hanging="180"/>
        <w:jc w:val="both"/>
        <w:rPr>
          <w:rFonts w:ascii="Times New Roman" w:hAnsi="Times New Roman" w:cs="Times New Roman"/>
          <w:sz w:val="24"/>
          <w:szCs w:val="24"/>
        </w:rPr>
      </w:pPr>
      <w:r w:rsidRPr="00907DC4">
        <w:rPr>
          <w:rFonts w:ascii="Times New Roman" w:hAnsi="Times New Roman" w:cs="Times New Roman"/>
          <w:sz w:val="24"/>
          <w:szCs w:val="24"/>
        </w:rPr>
        <w:t>rozmiar i rangę szkody – np. czy w przypadku cyberprzemocy materiał został upubliczniony w sposób pozwalający na dotarcie do niego wielu osobom (określa to rozmiar upokorzenia, jakiego doznaje ofiara), czy trudno jest wycofać materiał z sieci itp.</w:t>
      </w:r>
    </w:p>
    <w:p w:rsidR="008477A3" w:rsidRPr="00907DC4" w:rsidRDefault="008477A3" w:rsidP="00907DC4">
      <w:pPr>
        <w:pStyle w:val="Akapitzlist"/>
        <w:numPr>
          <w:ilvl w:val="0"/>
          <w:numId w:val="16"/>
        </w:numPr>
        <w:tabs>
          <w:tab w:val="clear" w:pos="1440"/>
          <w:tab w:val="num" w:pos="0"/>
        </w:tabs>
        <w:spacing w:after="0" w:line="360" w:lineRule="auto"/>
        <w:ind w:left="180" w:hanging="180"/>
        <w:jc w:val="both"/>
        <w:rPr>
          <w:rFonts w:ascii="Times New Roman" w:hAnsi="Times New Roman" w:cs="Times New Roman"/>
          <w:sz w:val="24"/>
          <w:szCs w:val="24"/>
        </w:rPr>
      </w:pPr>
      <w:r w:rsidRPr="00907DC4">
        <w:rPr>
          <w:rFonts w:ascii="Times New Roman" w:hAnsi="Times New Roman" w:cs="Times New Roman"/>
          <w:sz w:val="24"/>
          <w:szCs w:val="24"/>
        </w:rPr>
        <w:t>czas trwania prześladowania – czy było to długotrwałe działanie, czy pojedynczy incydent</w:t>
      </w:r>
    </w:p>
    <w:p w:rsidR="008477A3" w:rsidRPr="00907DC4" w:rsidRDefault="008477A3" w:rsidP="00907DC4">
      <w:pPr>
        <w:pStyle w:val="Akapitzlist"/>
        <w:numPr>
          <w:ilvl w:val="0"/>
          <w:numId w:val="16"/>
        </w:numPr>
        <w:tabs>
          <w:tab w:val="clear" w:pos="1440"/>
          <w:tab w:val="num" w:pos="0"/>
        </w:tabs>
        <w:spacing w:after="0" w:line="360" w:lineRule="auto"/>
        <w:ind w:left="180" w:hanging="180"/>
        <w:jc w:val="both"/>
        <w:rPr>
          <w:rFonts w:ascii="Times New Roman" w:hAnsi="Times New Roman" w:cs="Times New Roman"/>
          <w:sz w:val="24"/>
          <w:szCs w:val="24"/>
        </w:rPr>
      </w:pPr>
      <w:r w:rsidRPr="00907DC4">
        <w:rPr>
          <w:rFonts w:ascii="Times New Roman" w:hAnsi="Times New Roman" w:cs="Times New Roman"/>
          <w:sz w:val="24"/>
          <w:szCs w:val="24"/>
        </w:rPr>
        <w:t>świadomość popełnianego czynu – czy działanie było zaplanowane, a sprawca był świadomy, że postąpił nagannie np. czy wie, z e wyrządza krzywdę koledze, jak wiele wysiłku włożył w ukrycie swojej tożsamości itp.</w:t>
      </w:r>
    </w:p>
    <w:p w:rsidR="008477A3" w:rsidRPr="00907DC4" w:rsidRDefault="008477A3" w:rsidP="00907DC4">
      <w:pPr>
        <w:pStyle w:val="Akapitzlist"/>
        <w:numPr>
          <w:ilvl w:val="0"/>
          <w:numId w:val="16"/>
        </w:numPr>
        <w:tabs>
          <w:tab w:val="clear" w:pos="1440"/>
          <w:tab w:val="num" w:pos="0"/>
        </w:tabs>
        <w:spacing w:after="0" w:line="360" w:lineRule="auto"/>
        <w:ind w:left="180" w:hanging="180"/>
        <w:jc w:val="both"/>
        <w:rPr>
          <w:rFonts w:ascii="Times New Roman" w:hAnsi="Times New Roman" w:cs="Times New Roman"/>
          <w:sz w:val="24"/>
          <w:szCs w:val="24"/>
        </w:rPr>
      </w:pPr>
      <w:r w:rsidRPr="00907DC4">
        <w:rPr>
          <w:rFonts w:ascii="Times New Roman" w:hAnsi="Times New Roman" w:cs="Times New Roman"/>
          <w:sz w:val="24"/>
          <w:szCs w:val="24"/>
        </w:rPr>
        <w:t xml:space="preserve">motywację sprawcy – należy sprawdzić, czy działanie sprawcy nie jest działaniem odwetowym w odpowiedzi na uprzednie doświadczenia sprawcy.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firstLine="180"/>
        <w:jc w:val="both"/>
        <w:rPr>
          <w:rFonts w:ascii="Times New Roman" w:hAnsi="Times New Roman" w:cs="Times New Roman"/>
          <w:sz w:val="24"/>
          <w:szCs w:val="24"/>
        </w:rPr>
      </w:pPr>
      <w:r w:rsidRPr="00907DC4">
        <w:rPr>
          <w:rFonts w:ascii="Times New Roman" w:hAnsi="Times New Roman" w:cs="Times New Roman"/>
          <w:sz w:val="24"/>
          <w:szCs w:val="24"/>
        </w:rPr>
        <w:t xml:space="preserve">Aktywność  wobec sprawcy powinna także obejmować rozmowę z jego rodzicami lub opiekunami prawnymi – powinni oni zostać poinformowani o zdarzeniu, zapoznani z materiałami oraz decyzją na temat dalszego postępowania ze sprawcą (np. na temat sankcji). Warto, aby rodzice współpracowali ze szkołą w zakresie rozwiązywania sytuacji kryzysowej, aby stali się jej sojusznikami a nie przeciwnikami. Rodzice sprawcy powinni również  zostać  poinformowani, że rodzice ofiary mają prawo zgłosić sprawę na Policję. </w:t>
      </w:r>
    </w:p>
    <w:p w:rsidR="008477A3" w:rsidRPr="00907DC4" w:rsidRDefault="008477A3" w:rsidP="00907DC4">
      <w:pPr>
        <w:pStyle w:val="Akapitzlist"/>
        <w:spacing w:after="0" w:line="360" w:lineRule="auto"/>
        <w:ind w:left="0" w:firstLine="180"/>
        <w:jc w:val="both"/>
        <w:rPr>
          <w:rFonts w:ascii="Times New Roman" w:hAnsi="Times New Roman" w:cs="Times New Roman"/>
          <w:sz w:val="24"/>
          <w:szCs w:val="24"/>
        </w:rPr>
      </w:pPr>
      <w:r w:rsidRPr="00907DC4">
        <w:rPr>
          <w:rFonts w:ascii="Times New Roman" w:hAnsi="Times New Roman" w:cs="Times New Roman"/>
          <w:sz w:val="24"/>
          <w:szCs w:val="24"/>
        </w:rPr>
        <w:t xml:space="preserve">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 sytuacji.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2. Procedury na wypadek wystąpienia zagrożeń bezpieczeństwa cyfrowego.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Wyróżniono 9 podstawowych zagrożeń bezpieczeństwa cyfrowego w środowisku szkolnym, którym przypisano opracowane według jednego standardu opisu procedury reagowania.</w:t>
      </w:r>
    </w:p>
    <w:p w:rsidR="008477A3" w:rsidRDefault="008477A3" w:rsidP="00907DC4">
      <w:pPr>
        <w:pStyle w:val="Akapitzlist"/>
        <w:spacing w:after="0" w:line="360" w:lineRule="auto"/>
        <w:ind w:left="0"/>
        <w:jc w:val="both"/>
        <w:rPr>
          <w:rFonts w:ascii="Times New Roman" w:hAnsi="Times New Roman" w:cs="Times New Roman"/>
          <w:sz w:val="24"/>
          <w:szCs w:val="24"/>
        </w:rPr>
      </w:pPr>
    </w:p>
    <w:p w:rsidR="00445840" w:rsidRDefault="00445840" w:rsidP="00907DC4">
      <w:pPr>
        <w:pStyle w:val="Akapitzlist"/>
        <w:spacing w:after="0" w:line="360" w:lineRule="auto"/>
        <w:ind w:left="0"/>
        <w:jc w:val="both"/>
        <w:rPr>
          <w:rFonts w:ascii="Times New Roman" w:hAnsi="Times New Roman" w:cs="Times New Roman"/>
          <w:sz w:val="24"/>
          <w:szCs w:val="24"/>
        </w:rPr>
      </w:pPr>
    </w:p>
    <w:p w:rsidR="00445840" w:rsidRDefault="00445840" w:rsidP="00907DC4">
      <w:pPr>
        <w:pStyle w:val="Akapitzlist"/>
        <w:spacing w:after="0" w:line="360" w:lineRule="auto"/>
        <w:ind w:left="0"/>
        <w:jc w:val="both"/>
        <w:rPr>
          <w:rFonts w:ascii="Times New Roman" w:hAnsi="Times New Roman" w:cs="Times New Roman"/>
          <w:sz w:val="24"/>
          <w:szCs w:val="24"/>
        </w:rPr>
      </w:pPr>
    </w:p>
    <w:p w:rsidR="00445840" w:rsidRDefault="00445840" w:rsidP="00907DC4">
      <w:pPr>
        <w:pStyle w:val="Akapitzlist"/>
        <w:spacing w:after="0" w:line="360" w:lineRule="auto"/>
        <w:ind w:left="0"/>
        <w:jc w:val="both"/>
        <w:rPr>
          <w:rFonts w:ascii="Times New Roman" w:hAnsi="Times New Roman" w:cs="Times New Roman"/>
          <w:sz w:val="24"/>
          <w:szCs w:val="24"/>
        </w:rPr>
      </w:pPr>
    </w:p>
    <w:p w:rsidR="00445840" w:rsidRDefault="00445840" w:rsidP="00907DC4">
      <w:pPr>
        <w:pStyle w:val="Akapitzlist"/>
        <w:spacing w:after="0" w:line="360" w:lineRule="auto"/>
        <w:ind w:left="0"/>
        <w:jc w:val="both"/>
        <w:rPr>
          <w:rFonts w:ascii="Times New Roman" w:hAnsi="Times New Roman" w:cs="Times New Roman"/>
          <w:sz w:val="24"/>
          <w:szCs w:val="24"/>
        </w:rPr>
      </w:pPr>
    </w:p>
    <w:p w:rsidR="00445840" w:rsidRPr="00907DC4" w:rsidRDefault="00445840" w:rsidP="00907DC4">
      <w:pPr>
        <w:pStyle w:val="Akapitzlist"/>
        <w:spacing w:after="0" w:line="360" w:lineRule="auto"/>
        <w:ind w:left="0"/>
        <w:jc w:val="both"/>
        <w:rPr>
          <w:rFonts w:ascii="Times New Roman" w:hAnsi="Times New Roman" w:cs="Times New Roman"/>
          <w:sz w:val="24"/>
          <w:szCs w:val="24"/>
        </w:rPr>
      </w:pPr>
      <w:bookmarkStart w:id="0" w:name="_GoBack"/>
      <w:bookmarkEnd w:id="0"/>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 xml:space="preserve">2.1  Dostęp do treści szkodliwych, niepożądanych, nielegalnych - procedura reagowania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364"/>
      </w:tblGrid>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2.1</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DOSTĘP DO TREŚCI SZKODLIWYCH,  NIEPOŻĄDANYCH I NIELEGALNYCH</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Podstawy prawne uruchomienia procedury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Kodeks Karny, Statut szkoły, Regulamin szkoły  </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Rodzaj zagrożenia objętego procedurą</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Telefony/kontakty alarmowe krajowe</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Zgłaszanie nielegalnych treści:  </w:t>
            </w:r>
          </w:p>
          <w:p w:rsidR="008477A3" w:rsidRPr="00907DC4" w:rsidRDefault="0013698D" w:rsidP="00907DC4">
            <w:pPr>
              <w:pStyle w:val="Akapitzlist"/>
              <w:spacing w:after="0" w:line="360" w:lineRule="auto"/>
              <w:ind w:left="0"/>
              <w:jc w:val="both"/>
              <w:rPr>
                <w:rFonts w:ascii="Times New Roman" w:hAnsi="Times New Roman" w:cs="Times New Roman"/>
                <w:sz w:val="24"/>
                <w:szCs w:val="24"/>
              </w:rPr>
            </w:pPr>
            <w:hyperlink r:id="rId7" w:history="1">
              <w:r w:rsidR="008477A3" w:rsidRPr="00907DC4">
                <w:rPr>
                  <w:rStyle w:val="Hipercze"/>
                  <w:rFonts w:ascii="Times New Roman" w:hAnsi="Times New Roman" w:cs="Times New Roman"/>
                  <w:sz w:val="24"/>
                  <w:szCs w:val="24"/>
                </w:rPr>
                <w:t>dyzurnet@dyzurnet.pl</w:t>
              </w:r>
            </w:hyperlink>
            <w:r w:rsidR="008477A3"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tel. 801 615 005,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Policja 997</w:t>
            </w:r>
          </w:p>
        </w:tc>
      </w:tr>
      <w:tr w:rsidR="008477A3" w:rsidRPr="00907DC4">
        <w:tc>
          <w:tcPr>
            <w:tcW w:w="9474" w:type="dxa"/>
            <w:gridSpan w:val="2"/>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 W PRZYPADKU WYSTĄPIENIA ZAGROŻENIA</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Opis okoliczności, analiza, zabezpieczenie dowodów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w:t>
            </w:r>
            <w:proofErr w:type="spellStart"/>
            <w:r w:rsidRPr="00907DC4">
              <w:rPr>
                <w:rFonts w:ascii="Times New Roman" w:hAnsi="Times New Roman" w:cs="Times New Roman"/>
                <w:sz w:val="24"/>
                <w:szCs w:val="24"/>
              </w:rPr>
              <w:t>Dyżurnet</w:t>
            </w:r>
            <w:proofErr w:type="spellEnd"/>
            <w:r w:rsidRPr="00907DC4">
              <w:rPr>
                <w:rFonts w:ascii="Times New Roman" w:hAnsi="Times New Roman" w:cs="Times New Roman"/>
                <w:sz w:val="24"/>
                <w:szCs w:val="24"/>
              </w:rPr>
              <w:t xml:space="preserve"> (dyzurnet.pl).</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Identyfikacja sprawcy(-ów)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W identyfikacji sprawców kluczowe znaczenie odgrywać będą zgromadzone dowody. W procesie udostępniania nielegalnych i szkodliwych treści małoletnim występują na ogół: twórca treści (np. </w:t>
            </w:r>
            <w:r w:rsidRPr="00907DC4">
              <w:rPr>
                <w:rFonts w:ascii="Times New Roman" w:hAnsi="Times New Roman" w:cs="Times New Roman"/>
                <w:sz w:val="24"/>
                <w:szCs w:val="24"/>
              </w:rPr>
              <w:lastRenderedPageBreak/>
              <w:t>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Działania wobec sprawców zdarzenia ze szkoły/ spoza szkoły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W przypadku udostępniania (</w:t>
            </w:r>
            <w:proofErr w:type="spellStart"/>
            <w:r w:rsidRPr="00907DC4">
              <w:rPr>
                <w:rFonts w:ascii="Times New Roman" w:hAnsi="Times New Roman" w:cs="Times New Roman"/>
                <w:sz w:val="24"/>
                <w:szCs w:val="24"/>
              </w:rPr>
              <w:t>szerowania</w:t>
            </w:r>
            <w:proofErr w:type="spellEnd"/>
            <w:r w:rsidRPr="00907DC4">
              <w:rPr>
                <w:rFonts w:ascii="Times New Roman" w:hAnsi="Times New Roman" w:cs="Times New Roman"/>
                <w:sz w:val="24"/>
                <w:szCs w:val="24"/>
              </w:rPr>
              <w:t>,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ofiar zdarzenia</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 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świadków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W przypadku, gdy informacja na temat zdarzenia dotrze do środowiska rówieśniczego ofiary – w klasie, czy szkole, wskazane jest podjęcie działań edukacyjnych i wychowawczych.</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Współpraca z Policją i sądami rodzinnymi</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Współpraca ze służbami i placówkami specjalistycznymi  </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rsidR="008477A3" w:rsidRPr="00907DC4" w:rsidRDefault="008477A3" w:rsidP="00907DC4">
      <w:pPr>
        <w:pStyle w:val="Akapitzlist"/>
        <w:spacing w:after="0" w:line="360" w:lineRule="auto"/>
        <w:jc w:val="both"/>
        <w:rPr>
          <w:rFonts w:ascii="Times New Roman" w:hAnsi="Times New Roman" w:cs="Times New Roman"/>
          <w:sz w:val="24"/>
          <w:szCs w:val="24"/>
        </w:rPr>
      </w:pPr>
    </w:p>
    <w:p w:rsidR="008477A3" w:rsidRPr="00907DC4" w:rsidRDefault="008477A3" w:rsidP="00907DC4">
      <w:pPr>
        <w:pStyle w:val="Akapitzlist"/>
        <w:spacing w:after="0" w:line="360" w:lineRule="auto"/>
        <w:ind w:hanging="72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2.2 Cyberprzemoc – procedura reagowania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7364"/>
      </w:tblGrid>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2.2</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CYBERPRZEMOC</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Podstawy prawne uruchomienia procedury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Kodeks Karny, Statut szkoły, Regulamin szkoły</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Rodzaj zagrożenia objętego procedur</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Cyberprzemoc – przemoc z użyciem technologii informacyjnych i komunikacyjnych, głownie Internetu oraz telefonów komórkowych. Podstawowe formy zjawiska to nękanie, straszenie, szantażowanie z użyciem sieci, publikowanie lub rozsyłanie os mieszających, kompromitujących informacji, zdjęć , filmów z użyciem sieci oraz podszywanie się w sieci pod kogoś wbrew jego woli. Do działań  okres lanych mianem cyberprzemocy wykorzystywane są głownie: poczta elektroniczna, czaty, komunikatory, strony internetowe, blogi, serwisy społecznościowe, grupy dyskusyjne, serwisy SMS i MMS</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Telefony alarmowe krajowe i lokalne</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Telefon Zaufania dla Dzieci i Młodzieży - 116 111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Telefon dla Rodziców i Nauczycieli w sprawie Bezpieczeństwa Dzieci –  800 100 100,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dyzurnet@dyzurnet.pl</w:t>
            </w:r>
          </w:p>
        </w:tc>
      </w:tr>
      <w:tr w:rsidR="008477A3" w:rsidRPr="00907DC4">
        <w:tc>
          <w:tcPr>
            <w:tcW w:w="9474" w:type="dxa"/>
            <w:gridSpan w:val="2"/>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 W PRZYPADKU WYSTĄPIENIA ZAGROŻENIA</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Przyjęcie zgłoszenia                  i ustalenie okoliczności zdarzenia</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Przypadek cyberprzemocy może zostać ujawniony przez ofiarę, świadka (np. innego ucznia, nauczyciela, rodzica) lub osobę bliską ofierze (np. rodzice, rodzeństwo, przyjaciele). W każdym przypadku należy ze spokojem wysłuchać osoby zgłaszającej i okazać jej wsparcie. Podziękować za zaufanie i zgłoszenie tej sprawy.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-Jeśli zgłaszającym jest ofiara cyberprzemocy, podejmując działania przede wszystkim należy okazać wsparcie, z zachowaniem jej podmiotowości i poszanowaniem jej uczuć. Potwierdzić , że ujawnienie przemocy jest dobrą decyzją. Taką rozmowę należy przeprowadzić w miejscu bezpiecznym, zapewniającym ofierze intymność. Nie należy podejmować kroków, które mogłyby prowadzić do powtórnej </w:t>
            </w:r>
            <w:proofErr w:type="spellStart"/>
            <w:r w:rsidRPr="00907DC4">
              <w:rPr>
                <w:rFonts w:ascii="Times New Roman" w:hAnsi="Times New Roman" w:cs="Times New Roman"/>
                <w:sz w:val="24"/>
                <w:szCs w:val="24"/>
              </w:rPr>
              <w:t>wiktymizacji</w:t>
            </w:r>
            <w:proofErr w:type="spellEnd"/>
            <w:r w:rsidRPr="00907DC4">
              <w:rPr>
                <w:rFonts w:ascii="Times New Roman" w:hAnsi="Times New Roman" w:cs="Times New Roman"/>
                <w:sz w:val="24"/>
                <w:szCs w:val="24"/>
              </w:rPr>
              <w:t xml:space="preserve"> czy wzbudzić podejrzenia sprawcy (np. wywoływać ucznia z lekcji do dyrekcji).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 Jeśli osobą zgłaszającą nie jest ofiara, na początku prosimy o opis sytuacji, także z zachowaniem podmiotowości i poszanowaniem uczuć osoby zgłaszającej (np. strach przed byciem kapusiem, obawa o własne bezpieczeństwo). W każdej sytuacji w trakcie ustalania okoliczności trzeba ustalić charakter zdarzenia (rozmiar i rangę szkody, jednorazowość /powtarzalność ). Realizując procedurę należy unikać działań, które mogłyby wtórnie stygmatyzować  ofiarę lub sprawcę, np.: wywoływanie uczniów z lekcji, konfrontowanie ofiary i sprawcy, niewspółmierna kara, wytykanie palcami, etc. Trzeba dokonać oceny, czy zdarzenie wyczerpuje znamiona cyberprzemocy, czy jest np. niezbyt udanym z </w:t>
            </w:r>
            <w:proofErr w:type="spellStart"/>
            <w:r w:rsidRPr="00907DC4">
              <w:rPr>
                <w:rFonts w:ascii="Times New Roman" w:hAnsi="Times New Roman" w:cs="Times New Roman"/>
                <w:sz w:val="24"/>
                <w:szCs w:val="24"/>
              </w:rPr>
              <w:t>artem</w:t>
            </w:r>
            <w:proofErr w:type="spellEnd"/>
            <w:r w:rsidRPr="00907DC4">
              <w:rPr>
                <w:rFonts w:ascii="Times New Roman" w:hAnsi="Times New Roman" w:cs="Times New Roman"/>
                <w:sz w:val="24"/>
                <w:szCs w:val="24"/>
              </w:rPr>
              <w:t xml:space="preserve"> (wtedy trzeba podjąć działania profilaktyczne mające na celu nie dopuszczenie do eskalacji tego typu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w stronę cyberprzemocy).</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Opis okoliczności, analiza, zabezpieczenie dowodów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Należy zabezpieczyć wszystkie dowody związane z aktem cyberprzemocy (np. zrobić  kopię materiałów, zanotować datę i czas otrzymania materiałów, dane nadawcy, adresy stron www, historię połączeń, etc.). W trakcie zbierania materiałów należy zadbać  o bezpieczeństwo osób zaangażowanych w problem.</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Identyfikacja sprawcy(-ów)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Identyfikacja sprawcy(ów) często jest możliwa dzięki zebranym materiałom – wynikom rozmów z osobą zgłaszającą, z ofiarą, analizie zebranych materiałów. Ofiara często domyśla się, kto stosuje wobec niego cyberprzemoc. Jeśli ustalenie sprawcy nie jest możliwe, a w ocenie kadry pedagogicznej jest to konieczne, należy skontaktować  się z Policją. Bezwzględnie należy zgłosić  rozpowszechnianie nagich zdjęć osób poniżej 18 roku życia (art. 202 par. 3 KK)</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Aktywności wobec sprawców zdarzenia </w:t>
            </w:r>
            <w:r w:rsidRPr="00907DC4">
              <w:rPr>
                <w:rFonts w:ascii="Times New Roman" w:hAnsi="Times New Roman" w:cs="Times New Roman"/>
                <w:b/>
                <w:bCs/>
                <w:sz w:val="24"/>
                <w:szCs w:val="24"/>
              </w:rPr>
              <w:lastRenderedPageBreak/>
              <w:t>ze szkoły/  spoza szkoły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Gdy sprawca cyberprzemocy jest znany i jest on uczniem szkoły, pedagog szkolny powinien przeprowadzić z nim rozmowę o jego zachowaniu. </w:t>
            </w:r>
            <w:r w:rsidRPr="00907DC4">
              <w:rPr>
                <w:rFonts w:ascii="Times New Roman" w:hAnsi="Times New Roman" w:cs="Times New Roman"/>
                <w:sz w:val="24"/>
                <w:szCs w:val="24"/>
              </w:rPr>
              <w:lastRenderedPageBreak/>
              <w:t>Rozmowa taka ma służyć ustaleniu okoliczności zdarzenia, jego wspólnej analizie (w tym np. przyjrzeniu się przyczynom), a także próbie rozwiązania sytuacji konfliktowej (w tym sposobów zadość uczynienia ofiarom cyberprzemocy). Cyberprzemoc powinna podlegać sankcjom określonym w wewnętrznych przepisach szkoły (m.in. w statucie, kontrakcie, regulaminie). Szkoła może tu stosować konsekwencje przewidziane dla sytuacji „tradycyjnej” przemocy. Warto jednak rozszerzyć  repertuar dostępnych środków, np. o czasowy zakaz korzystania ze szkolnej pracowni komputerowej w czasie wolnym i przynoszenia do szkoły akcesoriów elektronicznych (PSP, mp3) itp.</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Aktywności wobec ofiar zdarzenia</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W pierwszej kolejności należy udzielić wsparcia ofierze. Musi się ona czuć bezpieczna i </w:t>
            </w:r>
            <w:proofErr w:type="spellStart"/>
            <w:r w:rsidRPr="00907DC4">
              <w:rPr>
                <w:rFonts w:ascii="Times New Roman" w:hAnsi="Times New Roman" w:cs="Times New Roman"/>
                <w:sz w:val="24"/>
                <w:szCs w:val="24"/>
              </w:rPr>
              <w:t>zaopiekowana</w:t>
            </w:r>
            <w:proofErr w:type="spellEnd"/>
            <w:r w:rsidRPr="00907DC4">
              <w:rPr>
                <w:rFonts w:ascii="Times New Roman" w:hAnsi="Times New Roman" w:cs="Times New Roman"/>
                <w:sz w:val="24"/>
                <w:szCs w:val="24"/>
              </w:rPr>
              <w:t xml:space="preserve"> przez dorosłych. Na poczucie bezpieczeństwa dziecka wpływa fakt, że wie ono, iż szkoła podejmuje kroki w celu rozwiązania problemu. Podczas rozmowy z uczniem – ofiarą cyberprzemocy – należy zapewnić go, że nie jest winny zaistniałej sytuacji oraz że nikt nie ma prawa zachowywać  się w ten sposób wobec niego, a także podkreślić, że dobrze zrobił ujawniając sytuację. Należy okazać zrozumienie dla jego uczuć, w tym trudności z ujawnieniem okoliczności wydarzenia, strachu, wstydu. Trzeba podkreślić, że szkoła nie toleruje przemocy i że zostaną podjęte odpowiednie procedury interwencyjne. Należy poinformować ucznia o krokach, jakie może podjąć szkoła i sposobach, w jaki może zapewnić  mu bezpieczeństwo. Należy pomoc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w:t>
            </w:r>
            <w:proofErr w:type="spellStart"/>
            <w:r w:rsidRPr="00907DC4">
              <w:rPr>
                <w:rFonts w:ascii="Times New Roman" w:hAnsi="Times New Roman" w:cs="Times New Roman"/>
                <w:sz w:val="24"/>
                <w:szCs w:val="24"/>
              </w:rPr>
              <w:t>etc</w:t>
            </w:r>
            <w:proofErr w:type="spellEnd"/>
            <w:r w:rsidRPr="00907DC4">
              <w:rPr>
                <w:rFonts w:ascii="Times New Roman" w:hAnsi="Times New Roman" w:cs="Times New Roman"/>
                <w:sz w:val="24"/>
                <w:szCs w:val="24"/>
              </w:rPr>
              <w:t xml:space="preserve">). Pomoc ofierze nie może kończyć się w momencie zakończenia procedury. Warto monitorować sytuację, „czuwać ” nad jej bezpieczeństwem, np. zwracać uwagę czy nie są podejmowane wobec niej dalsze działania </w:t>
            </w:r>
            <w:proofErr w:type="spellStart"/>
            <w:r w:rsidRPr="00907DC4">
              <w:rPr>
                <w:rFonts w:ascii="Times New Roman" w:hAnsi="Times New Roman" w:cs="Times New Roman"/>
                <w:sz w:val="24"/>
                <w:szCs w:val="24"/>
              </w:rPr>
              <w:t>przemocowe</w:t>
            </w:r>
            <w:proofErr w:type="spellEnd"/>
            <w:r w:rsidRPr="00907DC4">
              <w:rPr>
                <w:rFonts w:ascii="Times New Roman" w:hAnsi="Times New Roman" w:cs="Times New Roman"/>
                <w:sz w:val="24"/>
                <w:szCs w:val="24"/>
              </w:rPr>
              <w:t xml:space="preserve">, obserwować, jak sobie radzi w grupie po ujawnionym incydencie cyberprzemocy. W działania wobec ofiary należy także włączyć  rodziców/opiekunów ofiary – trzeba na bieżąco ich informować o sytuacji, pamiętając przy tym o podmiotowym traktowaniu dziecka – mówiąc mu o </w:t>
            </w:r>
            <w:r w:rsidRPr="00907DC4">
              <w:rPr>
                <w:rFonts w:ascii="Times New Roman" w:hAnsi="Times New Roman" w:cs="Times New Roman"/>
                <w:sz w:val="24"/>
                <w:szCs w:val="24"/>
              </w:rPr>
              <w:lastRenderedPageBreak/>
              <w:t xml:space="preserve">tym i starając się uzyskać jego akceptację dla udziału rodziców. Jeśli dziecko nie wyraża zgody, należy omówić  z nim jego obawy, a jeśli to nie pomaga powołać się na obowiązujące nas zasady i przekazać informację rodzicom. W trakcie rozmowy z dzieckiem i/lub jego rodzicami/opiekunami, jeśli jest to wskazane, można zaproponować </w:t>
            </w:r>
            <w:r w:rsidR="00C95CAE" w:rsidRPr="00907DC4">
              <w:rPr>
                <w:rFonts w:ascii="Times New Roman" w:hAnsi="Times New Roman" w:cs="Times New Roman"/>
                <w:sz w:val="24"/>
                <w:szCs w:val="24"/>
              </w:rPr>
              <w:t>pomoc specjalisty (np. pedagog</w:t>
            </w:r>
            <w:r w:rsidRPr="00907DC4">
              <w:rPr>
                <w:rFonts w:ascii="Times New Roman" w:hAnsi="Times New Roman" w:cs="Times New Roman"/>
                <w:sz w:val="24"/>
                <w:szCs w:val="24"/>
              </w:rPr>
              <w:t xml:space="preserve"> szkolny, poradnia psychologiczno-pedagogiczna) oraz przekazać  informację o możliwości zgłoszenia sprawy Policji.</w:t>
            </w:r>
          </w:p>
        </w:tc>
      </w:tr>
      <w:tr w:rsidR="008477A3" w:rsidRPr="00907DC4">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 xml:space="preserve">Aktywności wobec świadków </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 Policją  i sądami rodzinnymi</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Samo wystąpienie zjawiska cyberprzemocy nie jest jednoznaczne z koniecznością zaangażowania Policji i sądu rodzinnego – procedura powinna umożliwiać rozwiązanie sytuacji problemowej na poziomie pracy wychowawczej szkoły. Szkoła powinna powiadomić odpowiednie służby (np. sąd rodzinny), gdy wykorzysta wszystkie dostępne jej środki wychowawcze (rozmowa z rodzicami, konsekwencje z statutu i/lub regulaminu wobec ucznia) i interwencje pedagogiczne, a ich zastosowanie nie przynosi pożądanych rezultatów (np. nie ma zmian postawy ucznia). Kontaktu z Policją wymagają wszelkie sytuacje, w których zostało naruszone prawo (np. groźby karalne, świadome publikowanie nielegalnych treści, rozpowszechnianie nagich zdjęć z udziałem małoletnich). Za zgłoszenie powinien odpowiadać dyrektor szkoły.</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 dostawcami Internetu i operatorami telekomunikacyjnymi</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Kontakt z dostawcą usługi może być wskazany w celu usunięcia z sieci kompromitujących lub krzywdzących materiałów. Do podjęcia takiego działania stymuluje administratora serwisu art. 14 Ustawy z dnia 18 lipca 2002 r. o świadczeniu usług drogą elektroniczną</w:t>
            </w:r>
          </w:p>
        </w:tc>
      </w:tr>
    </w:tbl>
    <w:p w:rsidR="008477A3" w:rsidRPr="00907DC4" w:rsidRDefault="008477A3" w:rsidP="00907DC4">
      <w:pPr>
        <w:pStyle w:val="Akapitzlist"/>
        <w:spacing w:after="0" w:line="360" w:lineRule="auto"/>
        <w:jc w:val="both"/>
        <w:rPr>
          <w:rFonts w:ascii="Times New Roman" w:hAnsi="Times New Roman" w:cs="Times New Roman"/>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2.3 Naruszenia prywatności dotyczące nieodpowiedniego lub niezgodnego z prawem wykorzystania danych osobowych lub wizerunku dziecka i pracownika szkoły  - procedura reagowania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364"/>
      </w:tblGrid>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2.3</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NARUSZENIA PRYWATNOŚCI DOTYCZĄCE NIEODPOWIEDNIEGO BĄDŹ NIEZGODNEGO Z PRAWEM </w:t>
            </w:r>
            <w:r w:rsidRPr="00907DC4">
              <w:rPr>
                <w:rFonts w:ascii="Times New Roman" w:hAnsi="Times New Roman" w:cs="Times New Roman"/>
                <w:b/>
                <w:bCs/>
                <w:sz w:val="24"/>
                <w:szCs w:val="24"/>
              </w:rPr>
              <w:lastRenderedPageBreak/>
              <w:t>WYKORZYSTANIA DANYCH OSOBOWYCH LUB WIZERUNKU DZIECKA I PRACOWNIKA SZKOŁY</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Podstawy prawne uruchomienia procedury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Kodeks Karny (art. 190a par. 2)</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Rodzaj zagrożenia objętego procedurą</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w:t>
            </w:r>
            <w:proofErr w:type="spellStart"/>
            <w:r w:rsidRPr="00907DC4">
              <w:rPr>
                <w:rFonts w:ascii="Times New Roman" w:hAnsi="Times New Roman" w:cs="Times New Roman"/>
                <w:sz w:val="24"/>
                <w:szCs w:val="24"/>
              </w:rPr>
              <w:t>premium</w:t>
            </w:r>
            <w:proofErr w:type="spellEnd"/>
            <w:r w:rsidRPr="00907DC4">
              <w:rPr>
                <w:rFonts w:ascii="Times New Roman" w:hAnsi="Times New Roman" w:cs="Times New Roman"/>
                <w:sz w:val="24"/>
                <w:szCs w:val="24"/>
              </w:rPr>
              <w:t xml:space="preserve"> SMS). Często naruszenia prywatności łączy się z cyberprzemocą.</w:t>
            </w:r>
          </w:p>
        </w:tc>
      </w:tr>
      <w:tr w:rsidR="008477A3" w:rsidRPr="00907DC4">
        <w:tc>
          <w:tcPr>
            <w:tcW w:w="9474" w:type="dxa"/>
            <w:gridSpan w:val="2"/>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 W PRZYPADKU WYSTĄPIENIA ZAGROŻENIA</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Przyjęcie zgłoszenia i ustalenie okoliczności zdarzenia</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Gdy sprawcą jest uczeń - kolega ofiary ze szkoły czy klasy, uczniowie lub rodzice winni skont</w:t>
            </w:r>
            <w:r w:rsidR="00D71E38" w:rsidRPr="00907DC4">
              <w:rPr>
                <w:rFonts w:ascii="Times New Roman" w:hAnsi="Times New Roman" w:cs="Times New Roman"/>
                <w:sz w:val="24"/>
                <w:szCs w:val="24"/>
              </w:rPr>
              <w:t xml:space="preserve">aktować się z dyrektorem szkoły i wychowawcą </w:t>
            </w:r>
            <w:r w:rsidRPr="00907DC4">
              <w:rPr>
                <w:rFonts w:ascii="Times New Roman" w:hAnsi="Times New Roman" w:cs="Times New Roman"/>
                <w:sz w:val="24"/>
                <w:szCs w:val="24"/>
              </w:rPr>
              <w:t>.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Opis okoliczności, analiza, </w:t>
            </w:r>
            <w:r w:rsidRPr="00907DC4">
              <w:rPr>
                <w:rFonts w:ascii="Times New Roman" w:hAnsi="Times New Roman" w:cs="Times New Roman"/>
                <w:b/>
                <w:bCs/>
                <w:sz w:val="24"/>
                <w:szCs w:val="24"/>
              </w:rPr>
              <w:lastRenderedPageBreak/>
              <w:t>zabezpieczenie dowodów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W pierwszej kolejności należy zabezpieczyć dowody nieodpowiedniego lub niezgodnego z prawem działania - w formie elektronicznej (e-mail, zrzut ekranu, konwersacja w komunikatorze lub sms). Równolegle należy </w:t>
            </w:r>
            <w:r w:rsidRPr="00907DC4">
              <w:rPr>
                <w:rFonts w:ascii="Times New Roman" w:hAnsi="Times New Roman" w:cs="Times New Roman"/>
                <w:sz w:val="24"/>
                <w:szCs w:val="24"/>
              </w:rPr>
              <w:lastRenderedPageBreak/>
              <w:t xml:space="preserve">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Mentor  Bezpieczeństwa Cyfrowego.  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   </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Identyfikacja sprawcy(-ów)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 przypadku znanego sprawcy, który jednak nie działał z powyższych pobudek, szkoła powinna dążyć do  rozwiązania problemu w ramach działań wychowawczo – edukacyjnych uzgodnionych rodzicami.   </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sprawców zdarzenia   ze szkoły/ spoza szkoły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Dyrekcja szkoły winna podjąć decyzje w sprawie powiadomienia o incydencie Policji, biorąc pod uwagę wiek sprawcy, jego dotychczasowe zachowanie, postawę po odkryciu incydentu oraz opinie </w:t>
            </w:r>
            <w:r w:rsidRPr="00907DC4">
              <w:rPr>
                <w:rFonts w:ascii="Times New Roman" w:hAnsi="Times New Roman" w:cs="Times New Roman"/>
                <w:sz w:val="24"/>
                <w:szCs w:val="24"/>
              </w:rPr>
              <w:lastRenderedPageBreak/>
              <w:t xml:space="preserve">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Aktywności wobec ofiar zdarzenia</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świadków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 Policją i sądami rodzinnymi</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Gdy naruszenie prywatności, czy wyłudzenie lub kradzież tożsamości skutkują wyrządzeniem ofierze szkody majątkowej lub osobistej, rodzice dzieci winni o nim powiadomić Policję.</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Współpraca ze służbami placówkami specjalistycznymi  </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W przypadku konieczności podejmowania dalszych działań pomocowych wobec ofiary, można skierować ucznia, za zgodą i we współpracy z rodzicami, do placówki specjalistycznej, np. terapeutycznej. </w:t>
            </w:r>
          </w:p>
          <w:p w:rsidR="008477A3" w:rsidRPr="00907DC4" w:rsidRDefault="008477A3" w:rsidP="00907DC4">
            <w:pPr>
              <w:pStyle w:val="Akapitzlist"/>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 </w:t>
            </w:r>
          </w:p>
        </w:tc>
      </w:tr>
    </w:tbl>
    <w:p w:rsidR="008477A3" w:rsidRPr="00907DC4" w:rsidRDefault="008477A3" w:rsidP="00907DC4">
      <w:pPr>
        <w:pStyle w:val="Akapitzlist"/>
        <w:spacing w:after="0" w:line="360" w:lineRule="auto"/>
        <w:jc w:val="both"/>
        <w:rPr>
          <w:rFonts w:ascii="Times New Roman" w:hAnsi="Times New Roman" w:cs="Times New Roman"/>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2.4 Zagrożenia dla zdrowia dzieci w związku z nadmiernym korzystaniem z Internetu – procedura reagowania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364"/>
      </w:tblGrid>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2.4</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ZAGROŻENIA DLA ZDROWIA DZIECI  W ZWIĄZKU Z NADMIERNYM KORZYSTANIEM Z INTERNETU</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Podstawy prawne uruchomienia procedury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Ustawa z dnia 14 grudnia 2016 r. - Prawo oświatowe</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Rodzaj zagrożenia objętego procedurą (opis)</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proofErr w:type="spellStart"/>
            <w:r w:rsidRPr="00907DC4">
              <w:rPr>
                <w:rFonts w:ascii="Times New Roman" w:hAnsi="Times New Roman" w:cs="Times New Roman"/>
                <w:sz w:val="24"/>
                <w:szCs w:val="24"/>
              </w:rPr>
              <w:t>Infoholizm</w:t>
            </w:r>
            <w:proofErr w:type="spellEnd"/>
            <w:r w:rsidRPr="00907DC4">
              <w:rPr>
                <w:rFonts w:ascii="Times New Roman" w:hAnsi="Times New Roman" w:cs="Times New Roman"/>
                <w:sz w:val="24"/>
                <w:szCs w:val="24"/>
              </w:rPr>
              <w:t xml:space="preserve">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8477A3" w:rsidRPr="00907DC4">
        <w:tc>
          <w:tcPr>
            <w:tcW w:w="9474" w:type="dxa"/>
            <w:gridSpan w:val="2"/>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 W PRZYPADKU WYSTĄPIENIA ZAGROŻENIA</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Przyjęcie zgłoszenia                  i ustalenie okoliczności zdarzenia</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proofErr w:type="spellStart"/>
            <w:r w:rsidRPr="00907DC4">
              <w:rPr>
                <w:rFonts w:ascii="Times New Roman" w:hAnsi="Times New Roman" w:cs="Times New Roman"/>
                <w:sz w:val="24"/>
                <w:szCs w:val="24"/>
              </w:rPr>
              <w:t>Infoholizm</w:t>
            </w:r>
            <w:proofErr w:type="spellEnd"/>
            <w:r w:rsidRPr="00907DC4">
              <w:rPr>
                <w:rFonts w:ascii="Times New Roman" w:hAnsi="Times New Roman" w:cs="Times New Roman"/>
                <w:sz w:val="24"/>
                <w:szCs w:val="24"/>
              </w:rPr>
              <w:t xml:space="preserve">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 Nauczyciele w szkole także powinni zainteresować się przypadkami dzieci nieangażujących się w życie klasy, a poświęcającymi wolne chwile na kontakt online lub przychodzącymi do szkoły po nieprzespanej nocy. Rzadziej zgłoszeń można się spodziewać od rówieśników dziecka nadmiernie korzystającego z sieci.</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Opis okoliczności, analiza, zabezpieczenie dowodów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w:t>
            </w:r>
            <w:r w:rsidR="00C95CAE" w:rsidRPr="00907DC4">
              <w:rPr>
                <w:rFonts w:ascii="Times New Roman" w:hAnsi="Times New Roman" w:cs="Times New Roman"/>
                <w:sz w:val="24"/>
                <w:szCs w:val="24"/>
              </w:rPr>
              <w:t xml:space="preserve"> rodzinie i w szkole (</w:t>
            </w:r>
            <w:r w:rsidRPr="00907DC4">
              <w:rPr>
                <w:rFonts w:ascii="Times New Roman" w:hAnsi="Times New Roman" w:cs="Times New Roman"/>
                <w:sz w:val="24"/>
                <w:szCs w:val="24"/>
              </w:rPr>
              <w:t>pedagog szkolny, wychowawca).</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ofiar zdarzenia</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w:t>
            </w:r>
            <w:r w:rsidRPr="00907DC4">
              <w:rPr>
                <w:rFonts w:ascii="Times New Roman" w:hAnsi="Times New Roman" w:cs="Times New Roman"/>
                <w:sz w:val="24"/>
                <w:szCs w:val="24"/>
              </w:rPr>
              <w:lastRenderedPageBreak/>
              <w:t>przypadku. Każde dziecko, u którego podejrzewa się nałóg korzystania z Internetu powinno zostać profesjonalni</w:t>
            </w:r>
            <w:r w:rsidR="00C95CAE" w:rsidRPr="00907DC4">
              <w:rPr>
                <w:rFonts w:ascii="Times New Roman" w:hAnsi="Times New Roman" w:cs="Times New Roman"/>
                <w:sz w:val="24"/>
                <w:szCs w:val="24"/>
              </w:rPr>
              <w:t>e zdiagnozowane przez pedagoga</w:t>
            </w:r>
            <w:r w:rsidRPr="00907DC4">
              <w:rPr>
                <w:rFonts w:ascii="Times New Roman" w:hAnsi="Times New Roman" w:cs="Times New Roman"/>
                <w:sz w:val="24"/>
                <w:szCs w:val="24"/>
              </w:rPr>
              <w:t xml:space="preserve"> szkolnego. Czasem warto w tym zakresie skorzystać z pomocy Poradni Psychologiczno-Pedagogicznej. Dziecku w trakcie wsparcia należy zapewnić komfort psychiczny - o jego sytuacji i specyfice uwarunkowań osobistych muszą zostać powiadomieni wszyscy uczący go i oceniający nauczyciele. 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świadków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  </w:t>
            </w:r>
          </w:p>
        </w:tc>
      </w:tr>
      <w:tr w:rsidR="008477A3" w:rsidRPr="00907DC4">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ze służbami i placówkami specjalistycznymi</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przypadku zdiagnozowan</w:t>
            </w:r>
            <w:r w:rsidR="00C95CAE" w:rsidRPr="00907DC4">
              <w:rPr>
                <w:rFonts w:ascii="Times New Roman" w:hAnsi="Times New Roman" w:cs="Times New Roman"/>
                <w:sz w:val="24"/>
                <w:szCs w:val="24"/>
              </w:rPr>
              <w:t>ia przez pedagoga</w:t>
            </w:r>
            <w:r w:rsidRPr="00907DC4">
              <w:rPr>
                <w:rFonts w:ascii="Times New Roman" w:hAnsi="Times New Roman" w:cs="Times New Roman"/>
                <w:sz w:val="24"/>
                <w:szCs w:val="24"/>
              </w:rPr>
              <w:t xml:space="preserve">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  </w:t>
            </w:r>
          </w:p>
        </w:tc>
      </w:tr>
    </w:tbl>
    <w:p w:rsidR="008477A3" w:rsidRPr="00907DC4" w:rsidRDefault="008477A3" w:rsidP="00907DC4">
      <w:pPr>
        <w:pStyle w:val="Akapitzlist"/>
        <w:spacing w:after="0" w:line="360" w:lineRule="auto"/>
        <w:jc w:val="both"/>
        <w:rPr>
          <w:rFonts w:ascii="Times New Roman" w:hAnsi="Times New Roman" w:cs="Times New Roman"/>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2.5 Nawiązywanie niebezpiecznych kontaktów w Internecie - uwodzenie, zagrożenie pedofilią – procedura reagowania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364"/>
      </w:tblGrid>
      <w:tr w:rsidR="008477A3" w:rsidRPr="00907DC4" w:rsidTr="00F75646">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2.5</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NAWIĄZYWANIE NIEBEZPIECZNYCH KONTAKTÓW W INTERNECIE  - UWODZENIE, ZAGROŻENIE PEDOFILIĄ</w:t>
            </w:r>
          </w:p>
        </w:tc>
      </w:tr>
      <w:tr w:rsidR="008477A3" w:rsidRPr="00907DC4" w:rsidTr="00F75646">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Podstawy prawne uruchomienia procedury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Kodeks Karny, art. 200, 200a par 1 i 2, art. 286 par.1</w:t>
            </w:r>
          </w:p>
        </w:tc>
      </w:tr>
      <w:tr w:rsidR="008477A3" w:rsidRPr="00907DC4" w:rsidTr="00F75646">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Rodzaj zagrożenia objętego procedurą (opis)</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Zagrożenie obejmuje kontakty osób dorosłych z małoletnimi w celu zainicjowania znajomości prowadzących do wyłudzenia poufnych informacji, nawiązania kontaktów seksualnych, skłonienia dziecka do </w:t>
            </w:r>
            <w:proofErr w:type="spellStart"/>
            <w:r w:rsidRPr="00907DC4">
              <w:rPr>
                <w:rFonts w:ascii="Times New Roman" w:hAnsi="Times New Roman" w:cs="Times New Roman"/>
                <w:sz w:val="24"/>
                <w:szCs w:val="24"/>
              </w:rPr>
              <w:lastRenderedPageBreak/>
              <w:t>zachowań</w:t>
            </w:r>
            <w:proofErr w:type="spellEnd"/>
            <w:r w:rsidRPr="00907DC4">
              <w:rPr>
                <w:rFonts w:ascii="Times New Roman" w:hAnsi="Times New Roman" w:cs="Times New Roman"/>
                <w:sz w:val="24"/>
                <w:szCs w:val="24"/>
              </w:rPr>
              <w:t xml:space="preserve"> niebezpiecznych dla jego zdrowia i życia lub wyłudzenia własności (np. danych, pieniędzy, cennych przedmiotów rodzinnych).</w:t>
            </w:r>
          </w:p>
        </w:tc>
      </w:tr>
      <w:tr w:rsidR="008477A3" w:rsidRPr="00907DC4" w:rsidTr="00F75646">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Telefony alarmowe krajowe</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Telefon Zaufania dla Dzieci i Młodzieży -  116 111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Telefon dla Rodziców i Nauczycieli w sprawie Bezpieczeństwa Dzieci –  800 100 100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Zgłaszanie nielegalnych treści: </w:t>
            </w:r>
            <w:proofErr w:type="spellStart"/>
            <w:r w:rsidRPr="00907DC4">
              <w:rPr>
                <w:rFonts w:ascii="Times New Roman" w:hAnsi="Times New Roman" w:cs="Times New Roman"/>
                <w:sz w:val="24"/>
                <w:szCs w:val="24"/>
              </w:rPr>
              <w:t>Dyżurnet</w:t>
            </w:r>
            <w:proofErr w:type="spellEnd"/>
            <w:r w:rsidRPr="00907DC4">
              <w:rPr>
                <w:rFonts w:ascii="Times New Roman" w:hAnsi="Times New Roman" w:cs="Times New Roman"/>
                <w:sz w:val="24"/>
                <w:szCs w:val="24"/>
              </w:rPr>
              <w:t>, dyzurnet.pl</w:t>
            </w:r>
          </w:p>
        </w:tc>
      </w:tr>
      <w:tr w:rsidR="008477A3" w:rsidRPr="00907DC4" w:rsidTr="00F75646">
        <w:tc>
          <w:tcPr>
            <w:tcW w:w="9474" w:type="dxa"/>
            <w:gridSpan w:val="2"/>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 W PRZYPADKU WYSTĄPIENIA ZAGROŻENIA</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b/>
                <w:bCs/>
                <w:sz w:val="24"/>
                <w:szCs w:val="24"/>
              </w:rPr>
              <w:t>Przyjęcie zgłoszenia                   i ustalenie</w:t>
            </w:r>
            <w:r w:rsidRPr="00907DC4">
              <w:rPr>
                <w:rFonts w:ascii="Times New Roman" w:hAnsi="Times New Roman" w:cs="Times New Roman"/>
                <w:sz w:val="24"/>
                <w:szCs w:val="24"/>
              </w:rPr>
              <w:t xml:space="preserve"> </w:t>
            </w:r>
            <w:r w:rsidRPr="00907DC4">
              <w:rPr>
                <w:rFonts w:ascii="Times New Roman" w:hAnsi="Times New Roman" w:cs="Times New Roman"/>
                <w:b/>
                <w:bCs/>
                <w:sz w:val="24"/>
                <w:szCs w:val="24"/>
              </w:rPr>
              <w:t>okoliczności zdarzenia</w:t>
            </w:r>
            <w:r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Opis okoliczności, analiza, zabezpieczenie dowodów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Należy zidentyfikować i zabezpieczyć w szkole, w formie elektronicznej dowody działania dorosłego sprawcy uwiedzenia  (zapisy rozmów w komunikatorach, na portalach społecznościowych; zrzuty ekranowe, zdjęcia, wiadomości e-mail).  Jednocześnie – bezzwłocznie - należy dokonać zawiadomienia na Policji o wystąpieniu zdarzenia</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Identyfikacja sprawcy(-ów)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sprawców  ze szkoły/  spoza szkoły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Nie należy podejmować aktywności zmierzających bezpośrednio do kontaktu ze sprawcą. Zadaniem szkoły jest zebranie dowodów i opieka nad ofiarą i ew. świadkami.   </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Aktywności wobec ofiar zdarzenia</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sidRPr="00907DC4">
              <w:rPr>
                <w:rFonts w:ascii="Times New Roman" w:hAnsi="Times New Roman" w:cs="Times New Roman"/>
                <w:sz w:val="24"/>
                <w:szCs w:val="24"/>
              </w:rPr>
              <w:t>antyzdrowotnych</w:t>
            </w:r>
            <w:proofErr w:type="spellEnd"/>
            <w:r w:rsidRPr="00907DC4">
              <w:rPr>
                <w:rFonts w:ascii="Times New Roman" w:hAnsi="Times New Roman" w:cs="Times New Roman"/>
                <w:sz w:val="24"/>
                <w:szCs w:val="24"/>
              </w:rPr>
              <w:t xml:space="preserve"> i zagrażających życiu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uczniów (samookaleczenia, zażywanie substancji psychoaktywnych), bowiem zachowania te mogą być inicjowane i wzmacniane poprzez kontakty w Internecie. O możliwym związku takich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dzieci z inspiracją w Internecie należy powiadomić rodziców. Pierwszą czynnością w ramach reakcji na zagrożenie jest otoczenie ofiary pomocą psychologiczno-pedagogiczną we współpracy szkoły z rodzicami/opiekunami prawnymi. W trakcie rozmowy z dzieckiem prowadzonej w warunkach komfortu psychicznego przez</w:t>
            </w:r>
            <w:r w:rsidR="00C95CAE" w:rsidRPr="00907DC4">
              <w:rPr>
                <w:rFonts w:ascii="Times New Roman" w:hAnsi="Times New Roman" w:cs="Times New Roman"/>
                <w:sz w:val="24"/>
                <w:szCs w:val="24"/>
              </w:rPr>
              <w:t xml:space="preserve"> wychowawcę/ pedagoga</w:t>
            </w:r>
            <w:r w:rsidRPr="00907DC4">
              <w:rPr>
                <w:rFonts w:ascii="Times New Roman" w:hAnsi="Times New Roman" w:cs="Times New Roman"/>
                <w:sz w:val="24"/>
                <w:szCs w:val="24"/>
              </w:rPr>
              <w:t>/osobę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Wszelkie działania szkoły wobec dziecka winny być uzgadniane z rodzicami/opiekunami prawnymi i inicjowane za ich zgodą.</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świadków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Jeżeli zgłaszającym zagrożenie był rówieśnik ofiary, należy również objąć go opieką psychologiczną, pozytywnie wzmacniając jego reakcję na zdarzenie.</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 Policją  i sądami rodzinnymi</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W przypadkach naruszenia prawa – szczególnie w przypadku uwiedzenia dziecka do lat 15 – obowiązkiem szkoły jest powiadomienie Policji lub sądu rodzinnego.</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ze służbami społecznymi i placówkami specjalistycznymi</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W przypadkach uwiedzenia nieletnich przez osoby dorosłe rekomenduje się – w porozumieniu z rodzicami/opiekunami prawnymi – skierowanie ofiary na terapię do placówki specjalistycznej opieki psychologicznej.</w:t>
            </w:r>
          </w:p>
        </w:tc>
      </w:tr>
    </w:tbl>
    <w:p w:rsidR="008477A3" w:rsidRPr="00907DC4" w:rsidRDefault="008477A3" w:rsidP="00907DC4">
      <w:pPr>
        <w:pStyle w:val="Akapitzlist"/>
        <w:spacing w:after="0" w:line="360" w:lineRule="auto"/>
        <w:jc w:val="both"/>
        <w:rPr>
          <w:rFonts w:ascii="Times New Roman" w:hAnsi="Times New Roman" w:cs="Times New Roman"/>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2.6 Seksting, prowokacyjne zachowania i aktywność seksualna jako źródło dochodu osób nieletnich – procedura reagowania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364"/>
      </w:tblGrid>
      <w:tr w:rsidR="008477A3" w:rsidRPr="00907DC4" w:rsidTr="00F75646">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2.6</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SEKSTING, PROWOKACYJNE ZACHOWANIA I AKTYWNOŚĆ SEKSUALNA JAKO ŹRÓDŁO DOCHODU OSÓB NIELETNICH</w:t>
            </w:r>
          </w:p>
        </w:tc>
      </w:tr>
      <w:tr w:rsidR="008477A3" w:rsidRPr="00907DC4" w:rsidTr="00F75646">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Podstawy prawne uruchomienia procedury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Kodeks Karny (art. 191a i 202)  </w:t>
            </w:r>
          </w:p>
        </w:tc>
      </w:tr>
      <w:tr w:rsidR="008477A3" w:rsidRPr="00907DC4" w:rsidTr="00F75646">
        <w:tc>
          <w:tcPr>
            <w:tcW w:w="2110"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Rodzaj zagrożenia objętego procedurą</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Seksting to przesyłanie drogą elektroniczną w formie wiadomości MMS lub publikowanie np. w portalach (społecznościowych) prywatnych treści, głównie zdjęć, o kontekście seksualnym, erotycznym i intymnym.  </w:t>
            </w:r>
          </w:p>
        </w:tc>
      </w:tr>
      <w:tr w:rsidR="008477A3" w:rsidRPr="00907DC4" w:rsidTr="00F75646">
        <w:tc>
          <w:tcPr>
            <w:tcW w:w="9474" w:type="dxa"/>
            <w:gridSpan w:val="2"/>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 W PRZYPADKU WYSTĄPIENIA ZAGROŻENIA</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Przyjęcie zgłoszenia i ustalenie okoliczności zdarzenia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Opis okoliczności, analiza, zabezpieczenie dowodów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Wyróżniamy 3 podstawowe rodzaje sekstingu, które skutkują koniecznością realizacji zmodyfikowanych procedur reagowania: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Rodzaj 1. Wymiana materiałów o charakterze seksualnym następuje tylko w ramach związku między dwojgiem rówieśników. Materiały nie uległy rozprzestrzenieniu dalej.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Rodzaj 2. Materiały o charakterze seksualnym zostały rozesłane większej liczbie osób, jednak nie dochodzi do cyberprzemocy na tym tle. Młodzież traktuje materiał jako formę wyrażenia siebie.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Rodzaj 3. Materiały zostały rozesłane większej liczbie osób w celu upokorzenia osoby na nich zaprezentowanej – lub zostają rozpowszechnione omyłkowo, jednak są zastosowane jako narzędzie cyberprzemocy.</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Identyfikacja sprawcy (-ów)</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Identyfikacja sprawcy będzie możliwa przede wszystkim dzięki zabezpieczeniu dowodów - przesyłanych zdjęć, czy zrzutów ekranów portali, w których opublikowano zdjęcie(-a). Jako, że seksting jest karalny, </w:t>
            </w:r>
            <w:r w:rsidRPr="00907DC4">
              <w:rPr>
                <w:rFonts w:ascii="Times New Roman" w:hAnsi="Times New Roman" w:cs="Times New Roman"/>
                <w:sz w:val="24"/>
                <w:szCs w:val="24"/>
              </w:rPr>
              <w:lastRenderedPageBreak/>
              <w:t>skrupulatność i wiarygodność dokumentacji ma duże znaczenie. Należy przy tym przestrzegać zasad dyskrecji, szczególnie w środowisku rówieśniczym ofiary.</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Aktywności wobec sprawców zdarzenia   ze szkoły/ spoza szkoły</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Zidentyfikowani małoletni sprawcy sekstingu winni zostać wezwani do dyrekcji szkoły, gdzie zostaną im przedstawione dowody ich aktywności. Niezależnie od zakresu negatywnych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i działań wszyscy sprawcy powinni otrzymać wsparcie pedagogiczne i psychologiczne. Konieczne są także rozmowy ze sprawcami w obecności ich rodziców zaproszonych do szkoły.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Rodzaj 1. 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Rodzaj 2. 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Rodzaj 3. Niektóre z tego typu materiałów mogą zostać uznane za pornograficzne – konieczne zgłoszenie takiego przypadku na Policję. W sytuacji zaistnienia znamion cyberprzemocy, należy dodatkowo zastosować procedurę: Cyberprzemoc. Decyzja o ewentualnym poinformowaniu opiekunów powinna być podej</w:t>
            </w:r>
            <w:r w:rsidR="00C95CAE" w:rsidRPr="00907DC4">
              <w:rPr>
                <w:rFonts w:ascii="Times New Roman" w:hAnsi="Times New Roman" w:cs="Times New Roman"/>
                <w:sz w:val="24"/>
                <w:szCs w:val="24"/>
              </w:rPr>
              <w:t>mowana przez pedagoga</w:t>
            </w:r>
            <w:r w:rsidRPr="00907DC4">
              <w:rPr>
                <w:rFonts w:ascii="Times New Roman" w:hAnsi="Times New Roman" w:cs="Times New Roman"/>
                <w:sz w:val="24"/>
                <w:szCs w:val="24"/>
              </w:rPr>
              <w:t>, biorącego pod uwagę dobro małoletnich, w zależności od charakteru sytuacji.</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Aktywności wobec ofiar zdarzenia </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Pierwszą reakcją szkoły i rodziców, obok dokumentacji dowodów, winno być otoczenie wszechstronną, dyskretną opieką </w:t>
            </w:r>
            <w:proofErr w:type="spellStart"/>
            <w:r w:rsidRPr="00907DC4">
              <w:rPr>
                <w:rFonts w:ascii="Times New Roman" w:hAnsi="Times New Roman" w:cs="Times New Roman"/>
                <w:sz w:val="24"/>
                <w:szCs w:val="24"/>
              </w:rPr>
              <w:t>psychologiczno</w:t>
            </w:r>
            <w:proofErr w:type="spellEnd"/>
            <w:r w:rsidRPr="00907DC4">
              <w:rPr>
                <w:rFonts w:ascii="Times New Roman" w:hAnsi="Times New Roman" w:cs="Times New Roman"/>
                <w:sz w:val="24"/>
                <w:szCs w:val="24"/>
              </w:rPr>
              <w:t xml:space="preserve"> - pedagogiczną ofiary oraz zaproponowanie odpowiednich działań wychowawczych, w przypadku upublicznienia przypadku sekstingu w środowisku rówieśniczym. Rozmowa na temat identyfikacji potencjalnego </w:t>
            </w:r>
            <w:r w:rsidRPr="00907DC4">
              <w:rPr>
                <w:rFonts w:ascii="Times New Roman" w:hAnsi="Times New Roman" w:cs="Times New Roman"/>
                <w:sz w:val="24"/>
                <w:szCs w:val="24"/>
              </w:rPr>
              <w:lastRenderedPageBreak/>
              <w:t>sprawcy powinna być realizowana w warunkach komfortu psychicznego dla dziecka – ofiary sekstingu, z szacunkiem dla jego  indywidualności i przeżytego stresu.</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Aktywności wobec świadków</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 Policją i sądami rodzinnymi</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przypadku publikacji lub upowszechniania zdjęć o charakterze pornografii dziecięcej (co jest wykroczeniem ściganym z urzędu) kierownictwo szkoły jest zobowiązane do powiadomienia o tym zdarzeniu Policji lub sądu rodzinnego.</w:t>
            </w:r>
          </w:p>
        </w:tc>
      </w:tr>
      <w:tr w:rsidR="008477A3" w:rsidRPr="00907DC4" w:rsidTr="00F75646">
        <w:tc>
          <w:tcPr>
            <w:tcW w:w="2110"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ze służbami społecznymi i placówkami specjalistycznymi</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Kontakt ofiar z placówkami specjalistycznymi może okazać się konieczny w indywidualnych przypadkach. O skierowaniu do nich decyzję powinien podjąć psycholog/pedagog szkolny wspólnie z rodzicami/opiekunami prawnymi ofiary.  </w:t>
            </w:r>
          </w:p>
        </w:tc>
      </w:tr>
    </w:tbl>
    <w:p w:rsidR="008477A3" w:rsidRPr="00907DC4" w:rsidRDefault="008477A3" w:rsidP="00907DC4">
      <w:pPr>
        <w:pStyle w:val="Akapitzlist"/>
        <w:spacing w:after="0" w:line="360" w:lineRule="auto"/>
        <w:jc w:val="both"/>
        <w:rPr>
          <w:rFonts w:ascii="Times New Roman" w:hAnsi="Times New Roman" w:cs="Times New Roman"/>
          <w:sz w:val="24"/>
          <w:szCs w:val="24"/>
        </w:rPr>
      </w:pPr>
    </w:p>
    <w:p w:rsidR="008477A3" w:rsidRPr="00907DC4" w:rsidRDefault="008477A3" w:rsidP="00907DC4">
      <w:pPr>
        <w:pStyle w:val="Akapitzlist"/>
        <w:numPr>
          <w:ilvl w:val="1"/>
          <w:numId w:val="1"/>
        </w:numPr>
        <w:spacing w:after="0" w:line="360" w:lineRule="auto"/>
        <w:ind w:left="0" w:firstLine="0"/>
        <w:jc w:val="both"/>
        <w:rPr>
          <w:rFonts w:ascii="Times New Roman" w:hAnsi="Times New Roman" w:cs="Times New Roman"/>
          <w:b/>
          <w:bCs/>
          <w:sz w:val="24"/>
          <w:szCs w:val="24"/>
        </w:rPr>
      </w:pPr>
      <w:r w:rsidRPr="00907DC4">
        <w:rPr>
          <w:rFonts w:ascii="Times New Roman" w:hAnsi="Times New Roman" w:cs="Times New Roman"/>
          <w:b/>
          <w:bCs/>
          <w:sz w:val="24"/>
          <w:szCs w:val="24"/>
        </w:rPr>
        <w:t>Bezkrytyczna wiara w treści zamieszczone w Internecie, nieumiejętność odróżnienia treści prawdziwych od nieprawdziwych, szkodliwość reklam – procedury reagowania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5"/>
        <w:gridCol w:w="7364"/>
      </w:tblGrid>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2.6</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BEZKRYTYCZNA WIARA W TREŚCI ZAMIESZCZONE W INTERNECIE, NIEUMIEJĘTNOŚĆ ODRÓŻNIENIA TREŚCI PRAWDZIWYCH OD NIEPRAWDZIWYCH, SZKODLIWOŚĆ REKLAM</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Podstawy prawne uruchomienia procedury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Ustawa z 11 stycznia 2017</w:t>
            </w:r>
            <w:r w:rsidR="00C95CAE" w:rsidRPr="00907DC4">
              <w:rPr>
                <w:rFonts w:ascii="Times New Roman" w:hAnsi="Times New Roman" w:cs="Times New Roman"/>
                <w:sz w:val="24"/>
                <w:szCs w:val="24"/>
              </w:rPr>
              <w:t xml:space="preserve"> </w:t>
            </w:r>
            <w:r w:rsidRPr="00907DC4">
              <w:rPr>
                <w:rFonts w:ascii="Times New Roman" w:hAnsi="Times New Roman" w:cs="Times New Roman"/>
                <w:sz w:val="24"/>
                <w:szCs w:val="24"/>
              </w:rPr>
              <w:t>r. – prawo oświatowe</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Rodzaj zagrożenia objętego procedurą (opis)</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w:t>
            </w:r>
            <w:r w:rsidRPr="00907DC4">
              <w:rPr>
                <w:rFonts w:ascii="Times New Roman" w:hAnsi="Times New Roman" w:cs="Times New Roman"/>
                <w:sz w:val="24"/>
                <w:szCs w:val="24"/>
              </w:rPr>
              <w:lastRenderedPageBreak/>
              <w:t>osiąganie dobrych wyników w edukacji (korzystanie z upraszczających i zawężających temat „ściąg” i „bryków”), a także utrwalenia się u ucznia ambiwalentnych postaw moralnych.</w:t>
            </w:r>
          </w:p>
        </w:tc>
      </w:tr>
      <w:tr w:rsidR="008477A3" w:rsidRPr="00907DC4" w:rsidTr="00F75646">
        <w:tc>
          <w:tcPr>
            <w:tcW w:w="9399" w:type="dxa"/>
            <w:gridSpan w:val="2"/>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SPOSÓB POSTĘPOWANIA W PRZYPADKU WYSTĄPIENIA ZAGROŻENIA</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Przyjęcie zgłoszenia             i ustalenie okoliczności zdarzenia</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oceniającego je nauczyciela.</w:t>
            </w:r>
          </w:p>
        </w:tc>
      </w:tr>
      <w:tr w:rsidR="008477A3" w:rsidRPr="00907DC4" w:rsidTr="00F75646">
        <w:tc>
          <w:tcPr>
            <w:tcW w:w="2035"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Opis okoliczności, analiza, zabezpieczenie dowodów </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w:t>
            </w:r>
          </w:p>
        </w:tc>
      </w:tr>
      <w:tr w:rsidR="008477A3" w:rsidRPr="00907DC4" w:rsidTr="00F75646">
        <w:tc>
          <w:tcPr>
            <w:tcW w:w="2035"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sprawców zdarzenia ze szkoły/spoza szkoły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Wystarczającą reakcją jest opublikowanie sprostowania nieprawdziwych informacji i - w miarę możliwości – rozpowszechnienie ich w Internecie, w portalach o zbliżonej tematyce.</w:t>
            </w:r>
          </w:p>
        </w:tc>
      </w:tr>
      <w:tr w:rsidR="008477A3" w:rsidRPr="00907DC4" w:rsidTr="00F75646">
        <w:tc>
          <w:tcPr>
            <w:tcW w:w="2035" w:type="dxa"/>
            <w:vAlign w:val="center"/>
          </w:tcPr>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p>
          <w:p w:rsidR="008477A3" w:rsidRPr="00907DC4" w:rsidRDefault="008477A3" w:rsidP="00907DC4">
            <w:pPr>
              <w:spacing w:after="0" w:line="360" w:lineRule="auto"/>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ofiar zdarzenia i świadków</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  </w:t>
            </w:r>
          </w:p>
        </w:tc>
      </w:tr>
    </w:tbl>
    <w:p w:rsidR="008477A3" w:rsidRPr="00907DC4" w:rsidRDefault="008477A3" w:rsidP="00907DC4">
      <w:pPr>
        <w:pStyle w:val="Akapitzlist"/>
        <w:spacing w:after="0" w:line="360" w:lineRule="auto"/>
        <w:ind w:left="795"/>
        <w:jc w:val="both"/>
        <w:rPr>
          <w:rFonts w:ascii="Times New Roman" w:hAnsi="Times New Roman" w:cs="Times New Roman"/>
          <w:sz w:val="24"/>
          <w:szCs w:val="24"/>
        </w:rPr>
      </w:pPr>
    </w:p>
    <w:p w:rsidR="008477A3" w:rsidRPr="00907DC4" w:rsidRDefault="008477A3" w:rsidP="00907DC4">
      <w:pPr>
        <w:pStyle w:val="Akapitzlist"/>
        <w:numPr>
          <w:ilvl w:val="1"/>
          <w:numId w:val="1"/>
        </w:numPr>
        <w:spacing w:after="0" w:line="360" w:lineRule="auto"/>
        <w:ind w:left="0" w:firstLine="0"/>
        <w:jc w:val="both"/>
        <w:rPr>
          <w:rFonts w:ascii="Times New Roman" w:hAnsi="Times New Roman" w:cs="Times New Roman"/>
          <w:b/>
          <w:bCs/>
          <w:sz w:val="24"/>
          <w:szCs w:val="24"/>
        </w:rPr>
      </w:pPr>
      <w:r w:rsidRPr="00907DC4">
        <w:rPr>
          <w:rFonts w:ascii="Times New Roman" w:hAnsi="Times New Roman" w:cs="Times New Roman"/>
          <w:b/>
          <w:bCs/>
          <w:sz w:val="24"/>
          <w:szCs w:val="24"/>
        </w:rPr>
        <w:t>Łamanie prawa autorskiego – procedura reagowania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7364"/>
      </w:tblGrid>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2.7</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ŁAMANIE PRAWA AUTORSKIEGO</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Podstawy prawne uruchomienia procedury</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Kodeks Karny</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Rodzaj zagrożenia objętego procedurą (opis)</w:t>
            </w:r>
          </w:p>
        </w:tc>
        <w:tc>
          <w:tcPr>
            <w:tcW w:w="7364"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Ryzyko poniesienia odpowiedzialności cywilnej lub karnej z tytułu naruszenia prawa autorskiego albo negatywnych skutków pochopnego spełnienia nieuzasadnionych roszczeń (tzw. copyright </w:t>
            </w:r>
            <w:proofErr w:type="spellStart"/>
            <w:r w:rsidRPr="00907DC4">
              <w:rPr>
                <w:rFonts w:ascii="Times New Roman" w:hAnsi="Times New Roman" w:cs="Times New Roman"/>
                <w:sz w:val="24"/>
                <w:szCs w:val="24"/>
              </w:rPr>
              <w:t>trolling</w:t>
            </w:r>
            <w:proofErr w:type="spellEnd"/>
            <w:r w:rsidRPr="00907DC4">
              <w:rPr>
                <w:rFonts w:ascii="Times New Roman" w:hAnsi="Times New Roman" w:cs="Times New Roman"/>
                <w:sz w:val="24"/>
                <w:szCs w:val="24"/>
              </w:rPr>
              <w:t>)</w:t>
            </w:r>
          </w:p>
        </w:tc>
      </w:tr>
      <w:tr w:rsidR="008477A3" w:rsidRPr="00907DC4" w:rsidTr="00F75646">
        <w:tc>
          <w:tcPr>
            <w:tcW w:w="9399" w:type="dxa"/>
            <w:gridSpan w:val="2"/>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SPOSÓB POSTĘPOWANIA W PRZYPADKU WYSTĄPIENIA ZAGROŻENIA</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Przyjęcie zgłoszenia  i ustalenie okoliczności zdarzenia</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t>
            </w:r>
            <w:r w:rsidR="00422691" w:rsidRPr="00907DC4">
              <w:rPr>
                <w:rFonts w:ascii="Times New Roman" w:hAnsi="Times New Roman" w:cs="Times New Roman"/>
                <w:sz w:val="24"/>
                <w:szCs w:val="24"/>
              </w:rPr>
              <w:t>-</w:t>
            </w:r>
            <w:r w:rsidRPr="00907DC4">
              <w:rPr>
                <w:rFonts w:ascii="Times New Roman" w:hAnsi="Times New Roman" w:cs="Times New Roman"/>
                <w:sz w:val="24"/>
                <w:szCs w:val="24"/>
              </w:rPr>
              <w:t xml:space="preserve">wychowawczej poprzez organizację lekcji na temat praw autorskich, zwracając przy tym uwagę, że powinny one rzeczowo i konkretnie informować, jakie czyny są dozwolone, a jakie zabronione prawem. </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Opis okoliczności, analiza, </w:t>
            </w:r>
            <w:r w:rsidRPr="00907DC4">
              <w:rPr>
                <w:rFonts w:ascii="Times New Roman" w:hAnsi="Times New Roman" w:cs="Times New Roman"/>
                <w:b/>
                <w:bCs/>
                <w:sz w:val="24"/>
                <w:szCs w:val="24"/>
              </w:rPr>
              <w:lastRenderedPageBreak/>
              <w:t>zabezpieczenie dowodów</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Należy zebrać informacje przede wszystkim o:</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lastRenderedPageBreak/>
              <w:t xml:space="preserve">-osobie dokonującej zgłoszenia, czy jest do tego uprawniona (czy faktycznie przysługują jej prawa autorskie do danego utworu, czy posiada ważne pełnomocnictwo itd.) </w:t>
            </w:r>
          </w:p>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-wykorzystanym utworze (czy faktycznie jest chroniony przez prawo autorskie, w jakim zakresie został wykorzystany i czy zakres ten mieści się w zakresie posiadanych licencji lub dozwolonego użytku) 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Należy sprawdzić, czy okoliczności podane w zgłoszeniu faktycznie miały miejsce i czy powoływane tam dowody nie zostały zmanipulowane. </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Identyfikacja sprawcy(-ów)</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sprawców zdarzenia ze szkoły/  spoza szkoły</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ofiar zdarzenia</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w:t>
            </w:r>
            <w:r w:rsidRPr="00907DC4">
              <w:rPr>
                <w:rFonts w:ascii="Times New Roman" w:hAnsi="Times New Roman" w:cs="Times New Roman"/>
                <w:sz w:val="24"/>
                <w:szCs w:val="24"/>
              </w:rPr>
              <w:lastRenderedPageBreak/>
              <w:t>naruszeń. Z kolei w przypadku, gdy ofiarą jest osoba spoza szkoły, szkoła może pomóc sprawcy w doprowadzeniu do zaniechania naruszeń i naprawienia ich skutków bez niepotrzebnej eskalacji sporu.</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Aktywności  wobec świadków</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Stosownie do okoliczności, należy samodzielnie zebrać ich zeznania lub zadbać, aby zostały one zebrane przez uprawnione organy.</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 Policją i sądami rodzinnymi</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 xml:space="preserve">Współpraca ze służbami społecznymi i placówkami specjalistycznymi  </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Warto rozważyć zorganizowanie szkoleń lub warsztatów z zakresu prawa autorskiego w intrenecie dla wszystkich zainteresowanych osób w szkole.</w:t>
            </w:r>
          </w:p>
        </w:tc>
      </w:tr>
      <w:tr w:rsidR="008477A3" w:rsidRPr="00907DC4" w:rsidTr="00F75646">
        <w:tc>
          <w:tcPr>
            <w:tcW w:w="2035"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 dostawcami Internetu i operatorami telekomunikacyjnymi</w:t>
            </w:r>
          </w:p>
        </w:tc>
        <w:tc>
          <w:tcPr>
            <w:tcW w:w="7364"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tc>
      </w:tr>
    </w:tbl>
    <w:p w:rsidR="008477A3" w:rsidRPr="00907DC4" w:rsidRDefault="008477A3" w:rsidP="00907DC4">
      <w:pPr>
        <w:pStyle w:val="Akapitzlist"/>
        <w:spacing w:after="0" w:line="360" w:lineRule="auto"/>
        <w:ind w:left="795"/>
        <w:jc w:val="both"/>
        <w:rPr>
          <w:rFonts w:ascii="Times New Roman" w:hAnsi="Times New Roman" w:cs="Times New Roman"/>
          <w:sz w:val="24"/>
          <w:szCs w:val="24"/>
        </w:rPr>
      </w:pPr>
    </w:p>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2.9 Zagrożenia bezpieczeństwa technicznego sieci, komputerów i zasobów online                      – procedura reagowania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7222"/>
      </w:tblGrid>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2.9</w:t>
            </w:r>
          </w:p>
        </w:tc>
        <w:tc>
          <w:tcPr>
            <w:tcW w:w="7222"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ZAGROŻENIA BEZPIECZEŃSTWA TECHNICZNEGO SIECI,  KOMPUTERÓW I ZASOBÓW ONLINE</w:t>
            </w:r>
          </w:p>
        </w:tc>
      </w:tr>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Podstawy prawne uruchomienia procedury</w:t>
            </w:r>
          </w:p>
        </w:tc>
        <w:tc>
          <w:tcPr>
            <w:tcW w:w="7222"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Ustawa z dnia 14 grudnia 2016 r. - Prawo oświatowe  Statut szkoły, Regulamin szkoły</w:t>
            </w:r>
          </w:p>
        </w:tc>
      </w:tr>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Rodzaj zagrożenia objętego procedurą (opis)</w:t>
            </w:r>
          </w:p>
        </w:tc>
        <w:tc>
          <w:tcPr>
            <w:tcW w:w="7222" w:type="dxa"/>
            <w:vAlign w:val="center"/>
          </w:tcPr>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Kategoria technicznych zagrożeń bezpieczeństwa cyfrowego obejmuje obecnie szerokie spectrum problemów:</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1) ataki przez wirusy, robaki i </w:t>
            </w:r>
            <w:proofErr w:type="spellStart"/>
            <w:r w:rsidRPr="00907DC4">
              <w:rPr>
                <w:rFonts w:ascii="Times New Roman" w:hAnsi="Times New Roman" w:cs="Times New Roman"/>
                <w:sz w:val="24"/>
                <w:szCs w:val="24"/>
              </w:rPr>
              <w:t>trojany</w:t>
            </w:r>
            <w:proofErr w:type="spellEnd"/>
            <w:r w:rsidRPr="00907DC4">
              <w:rPr>
                <w:rFonts w:ascii="Times New Roman" w:hAnsi="Times New Roman" w:cs="Times New Roman"/>
                <w:sz w:val="24"/>
                <w:szCs w:val="24"/>
              </w:rPr>
              <w:t xml:space="preserve">,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2) ataki na zasoby sieciowe (</w:t>
            </w:r>
            <w:proofErr w:type="spellStart"/>
            <w:r w:rsidRPr="00907DC4">
              <w:rPr>
                <w:rFonts w:ascii="Times New Roman" w:hAnsi="Times New Roman" w:cs="Times New Roman"/>
                <w:sz w:val="24"/>
                <w:szCs w:val="24"/>
              </w:rPr>
              <w:t>hakerstwo</w:t>
            </w:r>
            <w:proofErr w:type="spellEnd"/>
            <w:r w:rsidRPr="00907DC4">
              <w:rPr>
                <w:rFonts w:ascii="Times New Roman" w:hAnsi="Times New Roman" w:cs="Times New Roman"/>
                <w:sz w:val="24"/>
                <w:szCs w:val="24"/>
              </w:rPr>
              <w:t xml:space="preserve">, spyware, </w:t>
            </w:r>
            <w:proofErr w:type="spellStart"/>
            <w:r w:rsidRPr="00907DC4">
              <w:rPr>
                <w:rFonts w:ascii="Times New Roman" w:hAnsi="Times New Roman" w:cs="Times New Roman"/>
                <w:sz w:val="24"/>
                <w:szCs w:val="24"/>
              </w:rPr>
              <w:t>crimeware</w:t>
            </w:r>
            <w:proofErr w:type="spellEnd"/>
            <w:r w:rsidRPr="00907DC4">
              <w:rPr>
                <w:rFonts w:ascii="Times New Roman" w:hAnsi="Times New Roman" w:cs="Times New Roman"/>
                <w:sz w:val="24"/>
                <w:szCs w:val="24"/>
              </w:rPr>
              <w:t xml:space="preserve">, </w:t>
            </w:r>
            <w:proofErr w:type="spellStart"/>
            <w:r w:rsidRPr="00907DC4">
              <w:rPr>
                <w:rFonts w:ascii="Times New Roman" w:hAnsi="Times New Roman" w:cs="Times New Roman"/>
                <w:sz w:val="24"/>
                <w:szCs w:val="24"/>
              </w:rPr>
              <w:t>eksploit</w:t>
            </w:r>
            <w:proofErr w:type="spellEnd"/>
            <w:r w:rsidRPr="00907DC4">
              <w:rPr>
                <w:rFonts w:ascii="Times New Roman" w:hAnsi="Times New Roman" w:cs="Times New Roman"/>
                <w:sz w:val="24"/>
                <w:szCs w:val="24"/>
              </w:rPr>
              <w:t xml:space="preserve">,  ataki słownikowe i </w:t>
            </w:r>
            <w:proofErr w:type="spellStart"/>
            <w:r w:rsidRPr="00907DC4">
              <w:rPr>
                <w:rFonts w:ascii="Times New Roman" w:hAnsi="Times New Roman" w:cs="Times New Roman"/>
                <w:sz w:val="24"/>
                <w:szCs w:val="24"/>
              </w:rPr>
              <w:t>back</w:t>
            </w:r>
            <w:proofErr w:type="spellEnd"/>
            <w:r w:rsidRPr="00907DC4">
              <w:rPr>
                <w:rFonts w:ascii="Times New Roman" w:hAnsi="Times New Roman" w:cs="Times New Roman"/>
                <w:sz w:val="24"/>
                <w:szCs w:val="24"/>
              </w:rPr>
              <w:t xml:space="preserve"> </w:t>
            </w:r>
            <w:proofErr w:type="spellStart"/>
            <w:r w:rsidRPr="00907DC4">
              <w:rPr>
                <w:rFonts w:ascii="Times New Roman" w:hAnsi="Times New Roman" w:cs="Times New Roman"/>
                <w:sz w:val="24"/>
                <w:szCs w:val="24"/>
              </w:rPr>
              <w:t>door</w:t>
            </w:r>
            <w:proofErr w:type="spellEnd"/>
            <w:r w:rsidRPr="00907DC4">
              <w:rPr>
                <w:rFonts w:ascii="Times New Roman" w:hAnsi="Times New Roman" w:cs="Times New Roman"/>
                <w:sz w:val="24"/>
                <w:szCs w:val="24"/>
              </w:rPr>
              <w:t xml:space="preserve">, skanowanie portów, </w:t>
            </w:r>
            <w:proofErr w:type="spellStart"/>
            <w:r w:rsidRPr="00907DC4">
              <w:rPr>
                <w:rFonts w:ascii="Times New Roman" w:hAnsi="Times New Roman" w:cs="Times New Roman"/>
                <w:sz w:val="24"/>
                <w:szCs w:val="24"/>
              </w:rPr>
              <w:t>phishing</w:t>
            </w:r>
            <w:proofErr w:type="spellEnd"/>
            <w:r w:rsidRPr="00907DC4">
              <w:rPr>
                <w:rFonts w:ascii="Times New Roman" w:hAnsi="Times New Roman" w:cs="Times New Roman"/>
                <w:sz w:val="24"/>
                <w:szCs w:val="24"/>
              </w:rPr>
              <w:t xml:space="preserve">, </w:t>
            </w:r>
            <w:proofErr w:type="spellStart"/>
            <w:r w:rsidRPr="00907DC4">
              <w:rPr>
                <w:rFonts w:ascii="Times New Roman" w:hAnsi="Times New Roman" w:cs="Times New Roman"/>
                <w:sz w:val="24"/>
                <w:szCs w:val="24"/>
              </w:rPr>
              <w:t>pharming</w:t>
            </w:r>
            <w:proofErr w:type="spellEnd"/>
            <w:r w:rsidRPr="00907DC4">
              <w:rPr>
                <w:rFonts w:ascii="Times New Roman" w:hAnsi="Times New Roman" w:cs="Times New Roman"/>
                <w:sz w:val="24"/>
                <w:szCs w:val="24"/>
              </w:rPr>
              <w:t xml:space="preserve">, </w:t>
            </w:r>
            <w:proofErr w:type="spellStart"/>
            <w:r w:rsidRPr="00907DC4">
              <w:rPr>
                <w:rFonts w:ascii="Times New Roman" w:hAnsi="Times New Roman" w:cs="Times New Roman"/>
                <w:sz w:val="24"/>
                <w:szCs w:val="24"/>
              </w:rPr>
              <w:lastRenderedPageBreak/>
              <w:t>sniffing</w:t>
            </w:r>
            <w:proofErr w:type="spellEnd"/>
            <w:r w:rsidRPr="00907DC4">
              <w:rPr>
                <w:rFonts w:ascii="Times New Roman" w:hAnsi="Times New Roman" w:cs="Times New Roman"/>
                <w:sz w:val="24"/>
                <w:szCs w:val="24"/>
              </w:rPr>
              <w:t xml:space="preserve">, </w:t>
            </w:r>
            <w:proofErr w:type="spellStart"/>
            <w:r w:rsidRPr="00907DC4">
              <w:rPr>
                <w:rFonts w:ascii="Times New Roman" w:hAnsi="Times New Roman" w:cs="Times New Roman"/>
                <w:sz w:val="24"/>
                <w:szCs w:val="24"/>
              </w:rPr>
              <w:t>spoofing</w:t>
            </w:r>
            <w:proofErr w:type="spellEnd"/>
            <w:r w:rsidRPr="00907DC4">
              <w:rPr>
                <w:rFonts w:ascii="Times New Roman" w:hAnsi="Times New Roman" w:cs="Times New Roman"/>
                <w:sz w:val="24"/>
                <w:szCs w:val="24"/>
              </w:rPr>
              <w:t xml:space="preserve">, ataki </w:t>
            </w:r>
            <w:proofErr w:type="spellStart"/>
            <w:r w:rsidRPr="00907DC4">
              <w:rPr>
                <w:rFonts w:ascii="Times New Roman" w:hAnsi="Times New Roman" w:cs="Times New Roman"/>
                <w:sz w:val="24"/>
                <w:szCs w:val="24"/>
              </w:rPr>
              <w:t>Denial</w:t>
            </w:r>
            <w:proofErr w:type="spellEnd"/>
            <w:r w:rsidRPr="00907DC4">
              <w:rPr>
                <w:rFonts w:ascii="Times New Roman" w:hAnsi="Times New Roman" w:cs="Times New Roman"/>
                <w:sz w:val="24"/>
                <w:szCs w:val="24"/>
              </w:rPr>
              <w:t xml:space="preserve"> of service (</w:t>
            </w:r>
            <w:proofErr w:type="spellStart"/>
            <w:r w:rsidRPr="00907DC4">
              <w:rPr>
                <w:rFonts w:ascii="Times New Roman" w:hAnsi="Times New Roman" w:cs="Times New Roman"/>
                <w:sz w:val="24"/>
                <w:szCs w:val="24"/>
              </w:rPr>
              <w:t>DoS</w:t>
            </w:r>
            <w:proofErr w:type="spellEnd"/>
            <w:r w:rsidRPr="00907DC4">
              <w:rPr>
                <w:rFonts w:ascii="Times New Roman" w:hAnsi="Times New Roman" w:cs="Times New Roman"/>
                <w:sz w:val="24"/>
                <w:szCs w:val="24"/>
              </w:rPr>
              <w:t xml:space="preserve">), </w:t>
            </w:r>
            <w:proofErr w:type="spellStart"/>
            <w:r w:rsidRPr="00907DC4">
              <w:rPr>
                <w:rFonts w:ascii="Times New Roman" w:hAnsi="Times New Roman" w:cs="Times New Roman"/>
                <w:sz w:val="24"/>
                <w:szCs w:val="24"/>
              </w:rPr>
              <w:t>rootkit</w:t>
            </w:r>
            <w:proofErr w:type="spellEnd"/>
            <w:r w:rsidRPr="00907DC4">
              <w:rPr>
                <w:rFonts w:ascii="Times New Roman" w:hAnsi="Times New Roman" w:cs="Times New Roman"/>
                <w:sz w:val="24"/>
                <w:szCs w:val="24"/>
              </w:rPr>
              <w:t xml:space="preserve">) i ataki socjotechniczne. </w:t>
            </w:r>
          </w:p>
          <w:p w:rsidR="008477A3" w:rsidRPr="00907DC4" w:rsidRDefault="008477A3" w:rsidP="00907DC4">
            <w:pPr>
              <w:pStyle w:val="Akapitzlist"/>
              <w:spacing w:after="0" w:line="360" w:lineRule="auto"/>
              <w:ind w:left="0"/>
              <w:jc w:val="both"/>
              <w:rPr>
                <w:rFonts w:ascii="Times New Roman" w:hAnsi="Times New Roman" w:cs="Times New Roman"/>
                <w:sz w:val="24"/>
                <w:szCs w:val="24"/>
              </w:rPr>
            </w:pPr>
            <w:r w:rsidRPr="00907DC4">
              <w:rPr>
                <w:rFonts w:ascii="Times New Roman" w:hAnsi="Times New Roman" w:cs="Times New Roman"/>
                <w:sz w:val="24"/>
                <w:szCs w:val="24"/>
              </w:rPr>
              <w:t xml:space="preserve">Na styku z zagadnieniami technicznymi lokalizują się zagrożenia wynikające z nieprawidłowych i szkodliwych </w:t>
            </w:r>
            <w:proofErr w:type="spellStart"/>
            <w:r w:rsidRPr="00907DC4">
              <w:rPr>
                <w:rFonts w:ascii="Times New Roman" w:hAnsi="Times New Roman" w:cs="Times New Roman"/>
                <w:sz w:val="24"/>
                <w:szCs w:val="24"/>
              </w:rPr>
              <w:t>zachowań</w:t>
            </w:r>
            <w:proofErr w:type="spellEnd"/>
            <w:r w:rsidRPr="00907DC4">
              <w:rPr>
                <w:rFonts w:ascii="Times New Roman" w:hAnsi="Times New Roman" w:cs="Times New Roman"/>
                <w:sz w:val="24"/>
                <w:szCs w:val="24"/>
              </w:rPr>
              <w:t xml:space="preserve"> użytkowników np. używanie łatwych do odgadnięcia haseł, pozostawianie komputerów włączonych bez opieki, czy brak zabezpieczeń na wypadek braku energii elektrycznej.</w:t>
            </w:r>
          </w:p>
        </w:tc>
      </w:tr>
      <w:tr w:rsidR="008477A3" w:rsidRPr="00907DC4" w:rsidTr="00F75646">
        <w:tc>
          <w:tcPr>
            <w:tcW w:w="9399" w:type="dxa"/>
            <w:gridSpan w:val="2"/>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SPOSÓB POSTĘPOWANIA W PRZYPADKU WYSTĄPIENIA ZAGROŻENIA</w:t>
            </w:r>
          </w:p>
        </w:tc>
      </w:tr>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Przyjęcie zgłoszenia    i ustalenie okoliczności zdarzenia</w:t>
            </w:r>
          </w:p>
        </w:tc>
        <w:tc>
          <w:tcPr>
            <w:tcW w:w="7222"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tc>
      </w:tr>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Opis okoliczności, analiza, zabezpieczenie dowodów</w:t>
            </w:r>
          </w:p>
        </w:tc>
        <w:tc>
          <w:tcPr>
            <w:tcW w:w="7222"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w:t>
            </w:r>
          </w:p>
        </w:tc>
      </w:tr>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Identyfikacja sprawcy(-ów)</w:t>
            </w:r>
          </w:p>
        </w:tc>
        <w:tc>
          <w:tcPr>
            <w:tcW w:w="7222"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Identyfikację sprawców ataku należy pozostawić specjalistom – informatykom. W sytuacji, gdy incydent spowodował  szkole straty materialne lub wiązał się z utratą danych należy powiadomić Policję, aby podjęła działania na rzecz zidentyfikowania sprawcy.</w:t>
            </w:r>
          </w:p>
        </w:tc>
      </w:tr>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sprawców zdarzenia ze szkoły/ spoza szkoły</w:t>
            </w:r>
          </w:p>
        </w:tc>
        <w:tc>
          <w:tcPr>
            <w:tcW w:w="7222"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tc>
      </w:tr>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Aktywności wobec świadków</w:t>
            </w:r>
          </w:p>
        </w:tc>
        <w:tc>
          <w:tcPr>
            <w:tcW w:w="7222"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O incydencie należy powiadomić społeczność szkolną (uczniów, nauczycieli, rodziców) i zaprezentować podjęte sprawnie działania, tak przywracające działanie aplikacji i sieci komputerowej w szkole, jak i wychowawczo-edukacyjne wobec dzieci.</w:t>
            </w:r>
          </w:p>
        </w:tc>
      </w:tr>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lastRenderedPageBreak/>
              <w:t>Współpraca z Policją  i sądami rodzinnymi</w:t>
            </w:r>
          </w:p>
        </w:tc>
        <w:tc>
          <w:tcPr>
            <w:tcW w:w="7222"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W przypadku wystąpienia strat materialnych oraz utraty danych (szczególnie danych wrażliwych) należy zgłosić incydent na Policji.</w:t>
            </w:r>
          </w:p>
        </w:tc>
      </w:tr>
      <w:tr w:rsidR="008477A3" w:rsidRPr="00907DC4" w:rsidTr="00F75646">
        <w:tc>
          <w:tcPr>
            <w:tcW w:w="2177" w:type="dxa"/>
            <w:vAlign w:val="center"/>
          </w:tcPr>
          <w:p w:rsidR="008477A3" w:rsidRPr="00907DC4" w:rsidRDefault="008477A3" w:rsidP="00907DC4">
            <w:pPr>
              <w:pStyle w:val="Akapitzlist"/>
              <w:spacing w:after="0" w:line="360" w:lineRule="auto"/>
              <w:ind w:left="0"/>
              <w:jc w:val="both"/>
              <w:rPr>
                <w:rFonts w:ascii="Times New Roman" w:hAnsi="Times New Roman" w:cs="Times New Roman"/>
                <w:b/>
                <w:bCs/>
                <w:sz w:val="24"/>
                <w:szCs w:val="24"/>
              </w:rPr>
            </w:pPr>
            <w:r w:rsidRPr="00907DC4">
              <w:rPr>
                <w:rFonts w:ascii="Times New Roman" w:hAnsi="Times New Roman" w:cs="Times New Roman"/>
                <w:b/>
                <w:bCs/>
                <w:sz w:val="24"/>
                <w:szCs w:val="24"/>
              </w:rPr>
              <w:t>Współpraca ze służbami społecznymi  i placówkami specjalistycznymi</w:t>
            </w:r>
          </w:p>
        </w:tc>
        <w:tc>
          <w:tcPr>
            <w:tcW w:w="7222" w:type="dxa"/>
            <w:vAlign w:val="center"/>
          </w:tcPr>
          <w:p w:rsidR="008477A3" w:rsidRPr="00907DC4" w:rsidRDefault="008477A3" w:rsidP="00907DC4">
            <w:pPr>
              <w:spacing w:after="0" w:line="360" w:lineRule="auto"/>
              <w:jc w:val="both"/>
              <w:rPr>
                <w:rFonts w:ascii="Times New Roman" w:hAnsi="Times New Roman" w:cs="Times New Roman"/>
                <w:sz w:val="24"/>
                <w:szCs w:val="24"/>
              </w:rPr>
            </w:pPr>
            <w:r w:rsidRPr="00907DC4">
              <w:rPr>
                <w:rFonts w:ascii="Times New Roman" w:hAnsi="Times New Roman" w:cs="Times New Roman"/>
                <w:sz w:val="24"/>
                <w:szCs w:val="24"/>
              </w:rPr>
              <w:t xml:space="preserve">W przypadkach zaawansowanych awarii (np. wywołanych przez </w:t>
            </w:r>
            <w:proofErr w:type="spellStart"/>
            <w:r w:rsidRPr="00907DC4">
              <w:rPr>
                <w:rFonts w:ascii="Times New Roman" w:hAnsi="Times New Roman" w:cs="Times New Roman"/>
                <w:sz w:val="24"/>
                <w:szCs w:val="24"/>
              </w:rPr>
              <w:t>trojany</w:t>
            </w:r>
            <w:proofErr w:type="spellEnd"/>
            <w:r w:rsidRPr="00907DC4">
              <w:rPr>
                <w:rFonts w:ascii="Times New Roman" w:hAnsi="Times New Roman" w:cs="Times New Roman"/>
                <w:sz w:val="24"/>
                <w:szCs w:val="24"/>
              </w:rPr>
              <w:t>) lub strat (np. utrata danych z e-dziennika) konieczne jest skorzystanie z zewnętrznego wsparcia eksperckiego, kontakt z serwisem twórcy oprogramowania lub zamówienie usługi w wyspecjalizowanej firmie.</w:t>
            </w:r>
          </w:p>
        </w:tc>
      </w:tr>
    </w:tbl>
    <w:p w:rsidR="008477A3" w:rsidRPr="00907DC4" w:rsidRDefault="008477A3" w:rsidP="00907DC4">
      <w:pPr>
        <w:pStyle w:val="Akapitzlist"/>
        <w:spacing w:after="0" w:line="360" w:lineRule="auto"/>
        <w:ind w:left="795"/>
        <w:jc w:val="both"/>
        <w:rPr>
          <w:rFonts w:ascii="Times New Roman" w:hAnsi="Times New Roman" w:cs="Times New Roman"/>
          <w:sz w:val="24"/>
          <w:szCs w:val="24"/>
        </w:rPr>
      </w:pPr>
    </w:p>
    <w:sectPr w:rsidR="008477A3" w:rsidRPr="00907DC4" w:rsidSect="00907DC4">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8D" w:rsidRDefault="0013698D" w:rsidP="00907DC4">
      <w:pPr>
        <w:spacing w:after="0" w:line="240" w:lineRule="auto"/>
      </w:pPr>
      <w:r>
        <w:separator/>
      </w:r>
    </w:p>
  </w:endnote>
  <w:endnote w:type="continuationSeparator" w:id="0">
    <w:p w:rsidR="0013698D" w:rsidRDefault="0013698D" w:rsidP="0090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C4" w:rsidRDefault="00907DC4">
    <w:pPr>
      <w:pStyle w:val="Stopka"/>
      <w:jc w:val="center"/>
    </w:pPr>
    <w:r>
      <w:fldChar w:fldCharType="begin"/>
    </w:r>
    <w:r>
      <w:instrText>PAGE   \* MERGEFORMAT</w:instrText>
    </w:r>
    <w:r>
      <w:fldChar w:fldCharType="separate"/>
    </w:r>
    <w:r w:rsidR="00445840">
      <w:rPr>
        <w:noProof/>
      </w:rPr>
      <w:t>63</w:t>
    </w:r>
    <w:r>
      <w:fldChar w:fldCharType="end"/>
    </w:r>
  </w:p>
  <w:p w:rsidR="00907DC4" w:rsidRDefault="00907D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8D" w:rsidRDefault="0013698D" w:rsidP="00907DC4">
      <w:pPr>
        <w:spacing w:after="0" w:line="240" w:lineRule="auto"/>
      </w:pPr>
      <w:r>
        <w:separator/>
      </w:r>
    </w:p>
  </w:footnote>
  <w:footnote w:type="continuationSeparator" w:id="0">
    <w:p w:rsidR="0013698D" w:rsidRDefault="0013698D" w:rsidP="00907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123"/>
    <w:multiLevelType w:val="hybridMultilevel"/>
    <w:tmpl w:val="3A8A47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783D1D"/>
    <w:multiLevelType w:val="hybridMultilevel"/>
    <w:tmpl w:val="0D68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2458D3"/>
    <w:multiLevelType w:val="hybridMultilevel"/>
    <w:tmpl w:val="91B8C9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1E6082"/>
    <w:multiLevelType w:val="hybridMultilevel"/>
    <w:tmpl w:val="33222C00"/>
    <w:lvl w:ilvl="0" w:tplc="630647A8">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FF92EFC"/>
    <w:multiLevelType w:val="multilevel"/>
    <w:tmpl w:val="0882AA30"/>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1F41240"/>
    <w:multiLevelType w:val="hybridMultilevel"/>
    <w:tmpl w:val="899A399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EFE55A9"/>
    <w:multiLevelType w:val="hybridMultilevel"/>
    <w:tmpl w:val="D6ACFF96"/>
    <w:lvl w:ilvl="0" w:tplc="630647A8">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4F075B3"/>
    <w:multiLevelType w:val="hybridMultilevel"/>
    <w:tmpl w:val="6ED42BD4"/>
    <w:lvl w:ilvl="0" w:tplc="630647A8">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10C1278"/>
    <w:multiLevelType w:val="hybridMultilevel"/>
    <w:tmpl w:val="74706BA2"/>
    <w:lvl w:ilvl="0" w:tplc="630647A8">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121332"/>
    <w:multiLevelType w:val="hybridMultilevel"/>
    <w:tmpl w:val="558EAD48"/>
    <w:lvl w:ilvl="0" w:tplc="630647A8">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2F6142"/>
    <w:multiLevelType w:val="hybridMultilevel"/>
    <w:tmpl w:val="B88C45D2"/>
    <w:lvl w:ilvl="0" w:tplc="630647A8">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6F04BB"/>
    <w:multiLevelType w:val="hybridMultilevel"/>
    <w:tmpl w:val="9B822F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304586D"/>
    <w:multiLevelType w:val="hybridMultilevel"/>
    <w:tmpl w:val="334AEDDA"/>
    <w:lvl w:ilvl="0" w:tplc="630647A8">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8723C4E"/>
    <w:multiLevelType w:val="hybridMultilevel"/>
    <w:tmpl w:val="64C4128C"/>
    <w:lvl w:ilvl="0" w:tplc="630647A8">
      <w:numFmt w:val="bullet"/>
      <w:lvlText w:val=""/>
      <w:lvlJc w:val="left"/>
      <w:pPr>
        <w:tabs>
          <w:tab w:val="num" w:pos="2148"/>
        </w:tabs>
        <w:ind w:left="2148" w:hanging="360"/>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4" w15:restartNumberingAfterBreak="0">
    <w:nsid w:val="6EFC0FE6"/>
    <w:multiLevelType w:val="hybridMultilevel"/>
    <w:tmpl w:val="3156051C"/>
    <w:lvl w:ilvl="0" w:tplc="630647A8">
      <w:numFmt w:val="bullet"/>
      <w:lvlText w:val=""/>
      <w:lvlJc w:val="left"/>
      <w:pPr>
        <w:tabs>
          <w:tab w:val="num" w:pos="2148"/>
        </w:tabs>
        <w:ind w:left="2148" w:hanging="360"/>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630647A8">
      <w:numFmt w:val="bullet"/>
      <w:lvlText w:val=""/>
      <w:lvlJc w:val="left"/>
      <w:pPr>
        <w:tabs>
          <w:tab w:val="num" w:pos="2868"/>
        </w:tabs>
        <w:ind w:left="2868" w:hanging="360"/>
      </w:pPr>
      <w:rPr>
        <w:rFonts w:ascii="Symbol" w:hAnsi="Symbol" w:cs="Symbol" w:hint="default"/>
        <w:color w:val="auto"/>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5" w15:restartNumberingAfterBreak="0">
    <w:nsid w:val="6FF423BF"/>
    <w:multiLevelType w:val="hybridMultilevel"/>
    <w:tmpl w:val="34F8689E"/>
    <w:lvl w:ilvl="0" w:tplc="630647A8">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1"/>
  </w:num>
  <w:num w:numId="3">
    <w:abstractNumId w:val="1"/>
  </w:num>
  <w:num w:numId="4">
    <w:abstractNumId w:val="2"/>
  </w:num>
  <w:num w:numId="5">
    <w:abstractNumId w:val="9"/>
  </w:num>
  <w:num w:numId="6">
    <w:abstractNumId w:val="3"/>
  </w:num>
  <w:num w:numId="7">
    <w:abstractNumId w:val="5"/>
  </w:num>
  <w:num w:numId="8">
    <w:abstractNumId w:val="13"/>
  </w:num>
  <w:num w:numId="9">
    <w:abstractNumId w:val="14"/>
  </w:num>
  <w:num w:numId="10">
    <w:abstractNumId w:val="8"/>
  </w:num>
  <w:num w:numId="11">
    <w:abstractNumId w:val="12"/>
  </w:num>
  <w:num w:numId="12">
    <w:abstractNumId w:val="7"/>
  </w:num>
  <w:num w:numId="13">
    <w:abstractNumId w:val="10"/>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8D"/>
    <w:rsid w:val="00027788"/>
    <w:rsid w:val="000455A4"/>
    <w:rsid w:val="000C37DB"/>
    <w:rsid w:val="000E7E77"/>
    <w:rsid w:val="0013698D"/>
    <w:rsid w:val="00155A8D"/>
    <w:rsid w:val="0023332B"/>
    <w:rsid w:val="00241B23"/>
    <w:rsid w:val="00285F7F"/>
    <w:rsid w:val="00311192"/>
    <w:rsid w:val="003B72B6"/>
    <w:rsid w:val="004044F2"/>
    <w:rsid w:val="00422691"/>
    <w:rsid w:val="00445840"/>
    <w:rsid w:val="0052333D"/>
    <w:rsid w:val="005F0E23"/>
    <w:rsid w:val="00660308"/>
    <w:rsid w:val="006D0102"/>
    <w:rsid w:val="006F1E74"/>
    <w:rsid w:val="006F6DCD"/>
    <w:rsid w:val="007329E5"/>
    <w:rsid w:val="007A3666"/>
    <w:rsid w:val="007F5719"/>
    <w:rsid w:val="008120B4"/>
    <w:rsid w:val="00826620"/>
    <w:rsid w:val="008477A3"/>
    <w:rsid w:val="008B54DD"/>
    <w:rsid w:val="00907DC4"/>
    <w:rsid w:val="00931DA0"/>
    <w:rsid w:val="00967078"/>
    <w:rsid w:val="0097517F"/>
    <w:rsid w:val="009D25ED"/>
    <w:rsid w:val="00A233B6"/>
    <w:rsid w:val="00A928D0"/>
    <w:rsid w:val="00A97057"/>
    <w:rsid w:val="00AA33FD"/>
    <w:rsid w:val="00AD2BF3"/>
    <w:rsid w:val="00AF305C"/>
    <w:rsid w:val="00BA67CB"/>
    <w:rsid w:val="00BC74D6"/>
    <w:rsid w:val="00C1184B"/>
    <w:rsid w:val="00C34518"/>
    <w:rsid w:val="00C95185"/>
    <w:rsid w:val="00C95CAE"/>
    <w:rsid w:val="00C97583"/>
    <w:rsid w:val="00D54CD6"/>
    <w:rsid w:val="00D71E38"/>
    <w:rsid w:val="00E04F45"/>
    <w:rsid w:val="00E64BBB"/>
    <w:rsid w:val="00EF045E"/>
    <w:rsid w:val="00F067F9"/>
    <w:rsid w:val="00F75646"/>
    <w:rsid w:val="00F75FBB"/>
    <w:rsid w:val="00F95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81A1DE-CC46-4E8A-9F46-EB553E29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67F9"/>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5F0E2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60308"/>
    <w:pPr>
      <w:ind w:left="720"/>
    </w:pPr>
  </w:style>
  <w:style w:type="character" w:styleId="Hipercze">
    <w:name w:val="Hyperlink"/>
    <w:uiPriority w:val="99"/>
    <w:rsid w:val="0097517F"/>
    <w:rPr>
      <w:color w:val="0000FF"/>
      <w:u w:val="single"/>
    </w:rPr>
  </w:style>
  <w:style w:type="paragraph" w:styleId="Tekstdymka">
    <w:name w:val="Balloon Text"/>
    <w:basedOn w:val="Normalny"/>
    <w:link w:val="TekstdymkaZnak"/>
    <w:uiPriority w:val="99"/>
    <w:semiHidden/>
    <w:rsid w:val="004044F2"/>
    <w:rPr>
      <w:rFonts w:ascii="Tahoma" w:hAnsi="Tahoma" w:cs="Tahoma"/>
      <w:sz w:val="16"/>
      <w:szCs w:val="16"/>
    </w:rPr>
  </w:style>
  <w:style w:type="character" w:customStyle="1" w:styleId="TekstdymkaZnak">
    <w:name w:val="Tekst dymka Znak"/>
    <w:link w:val="Tekstdymka"/>
    <w:uiPriority w:val="99"/>
    <w:semiHidden/>
    <w:rsid w:val="001C6FC3"/>
    <w:rPr>
      <w:rFonts w:ascii="Times New Roman" w:hAnsi="Times New Roman"/>
      <w:sz w:val="0"/>
      <w:szCs w:val="0"/>
      <w:lang w:eastAsia="en-US"/>
    </w:rPr>
  </w:style>
  <w:style w:type="paragraph" w:styleId="Nagwek">
    <w:name w:val="header"/>
    <w:basedOn w:val="Normalny"/>
    <w:link w:val="NagwekZnak"/>
    <w:uiPriority w:val="99"/>
    <w:unhideWhenUsed/>
    <w:rsid w:val="00907DC4"/>
    <w:pPr>
      <w:tabs>
        <w:tab w:val="center" w:pos="4536"/>
        <w:tab w:val="right" w:pos="9072"/>
      </w:tabs>
    </w:pPr>
  </w:style>
  <w:style w:type="character" w:customStyle="1" w:styleId="NagwekZnak">
    <w:name w:val="Nagłówek Znak"/>
    <w:basedOn w:val="Domylnaczcionkaakapitu"/>
    <w:link w:val="Nagwek"/>
    <w:uiPriority w:val="99"/>
    <w:rsid w:val="00907DC4"/>
    <w:rPr>
      <w:rFonts w:cs="Calibri"/>
      <w:sz w:val="22"/>
      <w:szCs w:val="22"/>
      <w:lang w:eastAsia="en-US"/>
    </w:rPr>
  </w:style>
  <w:style w:type="paragraph" w:styleId="Stopka">
    <w:name w:val="footer"/>
    <w:basedOn w:val="Normalny"/>
    <w:link w:val="StopkaZnak"/>
    <w:uiPriority w:val="99"/>
    <w:unhideWhenUsed/>
    <w:rsid w:val="00907DC4"/>
    <w:pPr>
      <w:tabs>
        <w:tab w:val="center" w:pos="4536"/>
        <w:tab w:val="right" w:pos="9072"/>
      </w:tabs>
    </w:pPr>
  </w:style>
  <w:style w:type="character" w:customStyle="1" w:styleId="StopkaZnak">
    <w:name w:val="Stopka Znak"/>
    <w:basedOn w:val="Domylnaczcionkaakapitu"/>
    <w:link w:val="Stopka"/>
    <w:uiPriority w:val="99"/>
    <w:rsid w:val="00907DC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yzurnet@dyzur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19259</Words>
  <Characters>115559</Characters>
  <Application>Microsoft Office Word</Application>
  <DocSecurity>0</DocSecurity>
  <Lines>962</Lines>
  <Paragraphs>269</Paragraphs>
  <ScaleCrop>false</ScaleCrop>
  <HeadingPairs>
    <vt:vector size="2" baseType="variant">
      <vt:variant>
        <vt:lpstr>Tytuł</vt:lpstr>
      </vt:variant>
      <vt:variant>
        <vt:i4>1</vt:i4>
      </vt:variant>
    </vt:vector>
  </HeadingPairs>
  <TitlesOfParts>
    <vt:vector size="1" baseType="lpstr">
      <vt:lpstr/>
    </vt:vector>
  </TitlesOfParts>
  <Company>Metal Mind</Company>
  <LinksUpToDate>false</LinksUpToDate>
  <CharactersWithSpaces>134549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PSP GRABÓW</cp:lastModifiedBy>
  <cp:revision>5</cp:revision>
  <cp:lastPrinted>2019-05-21T17:30:00Z</cp:lastPrinted>
  <dcterms:created xsi:type="dcterms:W3CDTF">2019-05-29T18:25:00Z</dcterms:created>
  <dcterms:modified xsi:type="dcterms:W3CDTF">2019-05-30T11:33:00Z</dcterms:modified>
</cp:coreProperties>
</file>